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C89F5" w14:textId="77777777" w:rsidR="001748C5" w:rsidRPr="00BA247D" w:rsidRDefault="001748C5" w:rsidP="00BE0CAD">
      <w:pPr>
        <w:suppressAutoHyphens w:val="0"/>
        <w:ind w:left="2160" w:right="-31" w:firstLine="8188"/>
        <w:rPr>
          <w:rFonts w:ascii="Archivo" w:hAnsi="Archivo" w:cs="Archivo"/>
          <w:spacing w:val="-2"/>
          <w:kern w:val="18"/>
          <w:sz w:val="18"/>
          <w:szCs w:val="18"/>
          <w:lang w:val="lt-LT" w:eastAsia="en-US"/>
        </w:rPr>
      </w:pPr>
      <w:bookmarkStart w:id="0" w:name="_GoBack"/>
      <w:bookmarkEnd w:id="0"/>
      <w:r w:rsidRPr="00BA247D">
        <w:rPr>
          <w:rFonts w:ascii="Archivo" w:hAnsi="Archivo" w:cs="Archivo"/>
          <w:spacing w:val="-2"/>
          <w:kern w:val="18"/>
          <w:sz w:val="18"/>
          <w:szCs w:val="18"/>
          <w:lang w:val="lt-LT" w:eastAsia="en-US"/>
        </w:rPr>
        <w:t>Techninės užduoties</w:t>
      </w:r>
    </w:p>
    <w:p w14:paraId="09CF172F" w14:textId="01430089" w:rsidR="001748C5" w:rsidRPr="00BA247D" w:rsidRDefault="001748C5" w:rsidP="00BE0CAD">
      <w:pPr>
        <w:suppressAutoHyphens w:val="0"/>
        <w:ind w:left="2160" w:right="-31" w:firstLine="8188"/>
        <w:rPr>
          <w:rFonts w:ascii="Archivo" w:hAnsi="Archivo" w:cs="Archivo"/>
          <w:spacing w:val="-2"/>
          <w:kern w:val="18"/>
          <w:sz w:val="18"/>
          <w:szCs w:val="18"/>
          <w:lang w:val="lt-LT" w:eastAsia="en-US"/>
        </w:rPr>
      </w:pPr>
      <w:r w:rsidRPr="00BA247D">
        <w:rPr>
          <w:rFonts w:ascii="Archivo" w:hAnsi="Archivo" w:cs="Archivo"/>
          <w:spacing w:val="-2"/>
          <w:kern w:val="18"/>
          <w:sz w:val="18"/>
          <w:szCs w:val="18"/>
          <w:lang w:val="lt-LT" w:eastAsia="en-US"/>
        </w:rPr>
        <w:t>1 priedas</w:t>
      </w:r>
    </w:p>
    <w:p w14:paraId="5D2D3752" w14:textId="77777777" w:rsidR="007473B0" w:rsidRPr="00BA247D" w:rsidRDefault="007473B0">
      <w:pPr>
        <w:rPr>
          <w:rFonts w:ascii="Archivo" w:hAnsi="Archivo" w:cs="Archivo"/>
          <w:sz w:val="18"/>
          <w:szCs w:val="18"/>
          <w:lang w:val="lt-LT"/>
        </w:rPr>
      </w:pPr>
    </w:p>
    <w:p w14:paraId="2AB019D6" w14:textId="77777777" w:rsidR="007473B0" w:rsidRPr="00BA247D" w:rsidRDefault="007473B0" w:rsidP="007473B0">
      <w:pPr>
        <w:jc w:val="center"/>
        <w:rPr>
          <w:rFonts w:ascii="Archivo" w:hAnsi="Archivo" w:cs="Archivo"/>
          <w:b/>
          <w:sz w:val="18"/>
          <w:szCs w:val="18"/>
          <w:lang w:val="lt-LT"/>
        </w:rPr>
      </w:pPr>
      <w:r w:rsidRPr="00BA247D">
        <w:rPr>
          <w:rFonts w:ascii="Archivo" w:hAnsi="Archivo" w:cs="Archivo"/>
          <w:b/>
          <w:sz w:val="18"/>
          <w:szCs w:val="18"/>
          <w:lang w:val="lt-LT"/>
        </w:rPr>
        <w:t>STATINIŲ PRIEŽIŪROS TVARKA</w:t>
      </w:r>
    </w:p>
    <w:p w14:paraId="40DBE070" w14:textId="77777777" w:rsidR="00027D8F" w:rsidRPr="00BA247D" w:rsidRDefault="00027D8F" w:rsidP="007473B0">
      <w:pPr>
        <w:jc w:val="center"/>
        <w:rPr>
          <w:rFonts w:ascii="Archivo" w:hAnsi="Archivo" w:cs="Archivo"/>
          <w:b/>
          <w:sz w:val="18"/>
          <w:szCs w:val="18"/>
          <w:lang w:val="lt-LT"/>
        </w:rPr>
      </w:pPr>
    </w:p>
    <w:tbl>
      <w:tblPr>
        <w:tblStyle w:val="TableGrid"/>
        <w:tblW w:w="0" w:type="auto"/>
        <w:tblLook w:val="0480" w:firstRow="0" w:lastRow="0" w:firstColumn="1" w:lastColumn="0" w:noHBand="0" w:noVBand="1"/>
      </w:tblPr>
      <w:tblGrid>
        <w:gridCol w:w="470"/>
        <w:gridCol w:w="960"/>
        <w:gridCol w:w="1465"/>
        <w:gridCol w:w="2403"/>
        <w:gridCol w:w="1295"/>
        <w:gridCol w:w="1260"/>
        <w:gridCol w:w="1733"/>
        <w:gridCol w:w="1579"/>
        <w:gridCol w:w="1837"/>
        <w:gridCol w:w="2125"/>
      </w:tblGrid>
      <w:tr w:rsidR="004F6FF8" w:rsidRPr="00BA247D" w14:paraId="45E06380" w14:textId="77777777" w:rsidTr="00AE7B07">
        <w:trPr>
          <w:cantSplit/>
          <w:trHeight w:val="1257"/>
          <w:tblHeader/>
        </w:trPr>
        <w:tc>
          <w:tcPr>
            <w:tcW w:w="0" w:type="auto"/>
            <w:vAlign w:val="center"/>
          </w:tcPr>
          <w:p w14:paraId="4E3DFD4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Eil.</w:t>
            </w:r>
          </w:p>
          <w:p w14:paraId="3B2A8FC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Nr.</w:t>
            </w:r>
          </w:p>
        </w:tc>
        <w:tc>
          <w:tcPr>
            <w:tcW w:w="0" w:type="auto"/>
            <w:vAlign w:val="center"/>
          </w:tcPr>
          <w:p w14:paraId="6ADA3F85" w14:textId="77777777" w:rsidR="004F6FF8" w:rsidRPr="00BA247D" w:rsidRDefault="004F6FF8" w:rsidP="007473B0">
            <w:pPr>
              <w:spacing w:after="0" w:line="240" w:lineRule="auto"/>
              <w:ind w:left="-108" w:right="-108" w:firstLine="0"/>
              <w:jc w:val="center"/>
              <w:rPr>
                <w:rFonts w:ascii="Archivo" w:hAnsi="Archivo" w:cs="Archivo"/>
                <w:sz w:val="18"/>
                <w:szCs w:val="18"/>
                <w:lang w:val="lt-LT"/>
              </w:rPr>
            </w:pPr>
            <w:r w:rsidRPr="00BA247D">
              <w:rPr>
                <w:rFonts w:ascii="Archivo" w:hAnsi="Archivo" w:cs="Archivo"/>
                <w:sz w:val="18"/>
                <w:szCs w:val="18"/>
                <w:lang w:val="lt-LT"/>
              </w:rPr>
              <w:t>Statinys (objektas)</w:t>
            </w:r>
          </w:p>
        </w:tc>
        <w:tc>
          <w:tcPr>
            <w:tcW w:w="0" w:type="auto"/>
            <w:vAlign w:val="center"/>
          </w:tcPr>
          <w:p w14:paraId="51C3D20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Statinio (objekto) parametras</w:t>
            </w:r>
          </w:p>
        </w:tc>
        <w:tc>
          <w:tcPr>
            <w:tcW w:w="0" w:type="auto"/>
            <w:vAlign w:val="center"/>
          </w:tcPr>
          <w:p w14:paraId="605DCC3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Parametro nustatymo tvarka</w:t>
            </w:r>
          </w:p>
        </w:tc>
        <w:tc>
          <w:tcPr>
            <w:tcW w:w="0" w:type="auto"/>
            <w:vAlign w:val="center"/>
          </w:tcPr>
          <w:p w14:paraId="0970E44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Nustatytas traukinių (riedmenų) važiavimo greitis, km/h</w:t>
            </w:r>
          </w:p>
        </w:tc>
        <w:tc>
          <w:tcPr>
            <w:tcW w:w="0" w:type="auto"/>
            <w:vAlign w:val="center"/>
          </w:tcPr>
          <w:p w14:paraId="4AF2406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Nominalus parametro dydis</w:t>
            </w:r>
          </w:p>
        </w:tc>
        <w:tc>
          <w:tcPr>
            <w:tcW w:w="0" w:type="auto"/>
            <w:vAlign w:val="center"/>
          </w:tcPr>
          <w:p w14:paraId="4A9D634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Priežiūros norma</w:t>
            </w:r>
          </w:p>
        </w:tc>
        <w:tc>
          <w:tcPr>
            <w:tcW w:w="0" w:type="auto"/>
            <w:vAlign w:val="center"/>
          </w:tcPr>
          <w:p w14:paraId="12F61C38" w14:textId="77777777" w:rsidR="004F6FF8" w:rsidRPr="00BA247D" w:rsidRDefault="004F6FF8" w:rsidP="001748C5">
            <w:pPr>
              <w:spacing w:after="0" w:line="240" w:lineRule="auto"/>
              <w:ind w:firstLine="0"/>
              <w:jc w:val="center"/>
              <w:rPr>
                <w:rFonts w:ascii="Archivo" w:hAnsi="Archivo" w:cs="Archivo"/>
                <w:sz w:val="18"/>
                <w:szCs w:val="18"/>
                <w:highlight w:val="yellow"/>
                <w:lang w:val="lt-LT"/>
              </w:rPr>
            </w:pPr>
            <w:r w:rsidRPr="00BA247D">
              <w:rPr>
                <w:rFonts w:ascii="Archivo" w:hAnsi="Archivo" w:cs="Archivo"/>
                <w:sz w:val="18"/>
                <w:szCs w:val="18"/>
                <w:lang w:val="lt-LT"/>
              </w:rPr>
              <w:t>Defekto dydis (nukrypimas nuo normos)</w:t>
            </w:r>
          </w:p>
        </w:tc>
        <w:tc>
          <w:tcPr>
            <w:tcW w:w="0" w:type="auto"/>
            <w:vAlign w:val="center"/>
          </w:tcPr>
          <w:p w14:paraId="06A55522" w14:textId="77777777" w:rsidR="004F6FF8" w:rsidRPr="00BA247D" w:rsidRDefault="004F6FF8" w:rsidP="001748C5">
            <w:pPr>
              <w:spacing w:after="0" w:line="240" w:lineRule="auto"/>
              <w:ind w:firstLine="0"/>
              <w:jc w:val="center"/>
              <w:rPr>
                <w:rFonts w:ascii="Archivo" w:hAnsi="Archivo" w:cs="Archivo"/>
                <w:sz w:val="18"/>
                <w:szCs w:val="18"/>
                <w:highlight w:val="yellow"/>
                <w:lang w:val="lt-LT"/>
              </w:rPr>
            </w:pPr>
            <w:r w:rsidRPr="00BA247D">
              <w:rPr>
                <w:rFonts w:ascii="Archivo" w:hAnsi="Archivo" w:cs="Archivo"/>
                <w:sz w:val="18"/>
                <w:szCs w:val="18"/>
                <w:lang w:val="lt-LT"/>
              </w:rPr>
              <w:t>Defektų šalinimo tvarka</w:t>
            </w:r>
          </w:p>
        </w:tc>
        <w:tc>
          <w:tcPr>
            <w:tcW w:w="0" w:type="auto"/>
            <w:vAlign w:val="center"/>
          </w:tcPr>
          <w:p w14:paraId="0FBFA317" w14:textId="77777777" w:rsidR="004F6FF8" w:rsidRPr="00BA247D" w:rsidRDefault="004F6FF8" w:rsidP="001748C5">
            <w:pPr>
              <w:spacing w:after="0" w:line="240" w:lineRule="auto"/>
              <w:ind w:firstLine="0"/>
              <w:jc w:val="center"/>
              <w:rPr>
                <w:rFonts w:ascii="Archivo" w:hAnsi="Archivo" w:cs="Archivo"/>
                <w:sz w:val="18"/>
                <w:szCs w:val="18"/>
                <w:highlight w:val="red"/>
                <w:lang w:val="lt-LT"/>
              </w:rPr>
            </w:pPr>
            <w:r w:rsidRPr="00BA247D">
              <w:rPr>
                <w:rFonts w:ascii="Archivo" w:hAnsi="Archivo" w:cs="Archivo"/>
                <w:sz w:val="18"/>
                <w:szCs w:val="18"/>
                <w:lang w:val="lt-LT"/>
              </w:rPr>
              <w:t>Apribojimai (esant atitinkamiems nukrypimams nuo normos)</w:t>
            </w:r>
          </w:p>
        </w:tc>
      </w:tr>
      <w:tr w:rsidR="004F6FF8" w:rsidRPr="00BA247D" w14:paraId="6D20425F" w14:textId="77777777" w:rsidTr="00AE7B07">
        <w:trPr>
          <w:cantSplit/>
          <w:trHeight w:val="250"/>
          <w:tblHeader/>
        </w:trPr>
        <w:tc>
          <w:tcPr>
            <w:tcW w:w="0" w:type="auto"/>
            <w:vAlign w:val="center"/>
          </w:tcPr>
          <w:p w14:paraId="4C55FD8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w:t>
            </w:r>
          </w:p>
        </w:tc>
        <w:tc>
          <w:tcPr>
            <w:tcW w:w="0" w:type="auto"/>
            <w:vAlign w:val="center"/>
          </w:tcPr>
          <w:p w14:paraId="19EC8162"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2</w:t>
            </w:r>
          </w:p>
        </w:tc>
        <w:tc>
          <w:tcPr>
            <w:tcW w:w="0" w:type="auto"/>
            <w:vAlign w:val="center"/>
          </w:tcPr>
          <w:p w14:paraId="212C55C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3</w:t>
            </w:r>
          </w:p>
        </w:tc>
        <w:tc>
          <w:tcPr>
            <w:tcW w:w="0" w:type="auto"/>
            <w:vAlign w:val="center"/>
          </w:tcPr>
          <w:p w14:paraId="3CE4AB6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4</w:t>
            </w:r>
          </w:p>
        </w:tc>
        <w:tc>
          <w:tcPr>
            <w:tcW w:w="0" w:type="auto"/>
            <w:vAlign w:val="center"/>
          </w:tcPr>
          <w:p w14:paraId="2B9194D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5</w:t>
            </w:r>
          </w:p>
        </w:tc>
        <w:tc>
          <w:tcPr>
            <w:tcW w:w="0" w:type="auto"/>
            <w:vAlign w:val="center"/>
          </w:tcPr>
          <w:p w14:paraId="0B08F6C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6</w:t>
            </w:r>
          </w:p>
        </w:tc>
        <w:tc>
          <w:tcPr>
            <w:tcW w:w="0" w:type="auto"/>
            <w:vAlign w:val="center"/>
          </w:tcPr>
          <w:p w14:paraId="71F0A40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7</w:t>
            </w:r>
          </w:p>
        </w:tc>
        <w:tc>
          <w:tcPr>
            <w:tcW w:w="0" w:type="auto"/>
            <w:vAlign w:val="center"/>
          </w:tcPr>
          <w:p w14:paraId="37D1C26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8</w:t>
            </w:r>
          </w:p>
        </w:tc>
        <w:tc>
          <w:tcPr>
            <w:tcW w:w="0" w:type="auto"/>
            <w:vAlign w:val="center"/>
          </w:tcPr>
          <w:p w14:paraId="051B36F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9</w:t>
            </w:r>
          </w:p>
        </w:tc>
        <w:tc>
          <w:tcPr>
            <w:tcW w:w="0" w:type="auto"/>
            <w:vAlign w:val="center"/>
          </w:tcPr>
          <w:p w14:paraId="00197EC0" w14:textId="77777777" w:rsidR="004F6FF8" w:rsidRPr="00BA247D" w:rsidRDefault="004F6FF8" w:rsidP="004F6FF8">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10</w:t>
            </w:r>
          </w:p>
        </w:tc>
      </w:tr>
      <w:tr w:rsidR="004F6FF8" w:rsidRPr="00BA247D" w14:paraId="1D2A5A83" w14:textId="77777777" w:rsidTr="00AE7B07">
        <w:trPr>
          <w:cantSplit/>
          <w:trHeight w:val="188"/>
        </w:trPr>
        <w:tc>
          <w:tcPr>
            <w:tcW w:w="0" w:type="auto"/>
            <w:vMerge w:val="restart"/>
            <w:vAlign w:val="center"/>
          </w:tcPr>
          <w:p w14:paraId="099F2051"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restart"/>
            <w:vAlign w:val="center"/>
          </w:tcPr>
          <w:p w14:paraId="38A7709C" w14:textId="77777777" w:rsidR="004F6FF8" w:rsidRPr="00BA247D" w:rsidRDefault="004F6FF8" w:rsidP="007473B0">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 xml:space="preserve">Kelias </w:t>
            </w:r>
          </w:p>
        </w:tc>
        <w:tc>
          <w:tcPr>
            <w:tcW w:w="0" w:type="auto"/>
            <w:vMerge w:val="restart"/>
            <w:vAlign w:val="center"/>
          </w:tcPr>
          <w:p w14:paraId="0A97D875" w14:textId="77777777" w:rsidR="004F6FF8" w:rsidRPr="00BA247D" w:rsidRDefault="004F6FF8" w:rsidP="001748C5">
            <w:pPr>
              <w:spacing w:after="0" w:line="240" w:lineRule="auto"/>
              <w:ind w:firstLine="0"/>
              <w:jc w:val="center"/>
              <w:rPr>
                <w:rFonts w:ascii="Archivo" w:hAnsi="Archivo" w:cs="Archivo"/>
                <w:b/>
                <w:i/>
                <w:sz w:val="18"/>
                <w:szCs w:val="18"/>
                <w:lang w:val="lt-LT"/>
              </w:rPr>
            </w:pPr>
            <w:r w:rsidRPr="00BA247D">
              <w:rPr>
                <w:rFonts w:ascii="Archivo" w:hAnsi="Archivo" w:cs="Archivo"/>
                <w:sz w:val="18"/>
                <w:szCs w:val="18"/>
                <w:lang w:val="lt-LT"/>
              </w:rPr>
              <w:t>Bėgių vėžės plotis (kai nominalus vėžės plotis 1520 mm)</w:t>
            </w:r>
          </w:p>
        </w:tc>
        <w:tc>
          <w:tcPr>
            <w:tcW w:w="0" w:type="auto"/>
            <w:vMerge w:val="restart"/>
            <w:vAlign w:val="center"/>
          </w:tcPr>
          <w:p w14:paraId="7E57B46D"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Vėžės plotis matuojamas 13 mm žemiau bėgio galvutės viršaus:</w:t>
            </w:r>
          </w:p>
          <w:p w14:paraId="05B1B515" w14:textId="58971C4B"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 tiesiuose ruožuose matavimai atliekami kas 4</w:t>
            </w:r>
            <w:r w:rsidR="001748C5" w:rsidRPr="00BA247D">
              <w:rPr>
                <w:rFonts w:ascii="Archivo" w:hAnsi="Archivo" w:cs="Archivo"/>
                <w:sz w:val="18"/>
                <w:szCs w:val="18"/>
                <w:lang w:val="lt-LT"/>
              </w:rPr>
              <w:t>–</w:t>
            </w:r>
            <w:r w:rsidRPr="00BA247D">
              <w:rPr>
                <w:rFonts w:ascii="Archivo" w:hAnsi="Archivo" w:cs="Archivo"/>
                <w:sz w:val="18"/>
                <w:szCs w:val="18"/>
                <w:lang w:val="lt-LT"/>
              </w:rPr>
              <w:t>6 m, pradedant nuo bėgių sandūrų;</w:t>
            </w:r>
          </w:p>
          <w:p w14:paraId="0D7CA74C"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 kreivėse – ties kas antru pabėgiu.</w:t>
            </w:r>
          </w:p>
        </w:tc>
        <w:tc>
          <w:tcPr>
            <w:tcW w:w="0" w:type="auto"/>
            <w:vMerge w:val="restart"/>
            <w:vAlign w:val="center"/>
          </w:tcPr>
          <w:p w14:paraId="022AB8B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Nuo 26 iki 60 imtinai</w:t>
            </w:r>
          </w:p>
        </w:tc>
        <w:tc>
          <w:tcPr>
            <w:tcW w:w="0" w:type="auto"/>
            <w:vMerge w:val="restart"/>
            <w:vAlign w:val="center"/>
          </w:tcPr>
          <w:p w14:paraId="3BFD47D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1520 mm</w:t>
            </w:r>
          </w:p>
        </w:tc>
        <w:tc>
          <w:tcPr>
            <w:tcW w:w="0" w:type="auto"/>
            <w:vMerge w:val="restart"/>
            <w:vAlign w:val="center"/>
          </w:tcPr>
          <w:p w14:paraId="7EB979D0"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Tiesiuose ruožuose bei 350 m ir didesnio spindulio kreivėse: nuo 1512 mm iki 1546 mm imtinai.</w:t>
            </w:r>
          </w:p>
        </w:tc>
        <w:tc>
          <w:tcPr>
            <w:tcW w:w="0" w:type="auto"/>
            <w:vAlign w:val="center"/>
          </w:tcPr>
          <w:p w14:paraId="2C8323B0" w14:textId="38254AEA" w:rsidR="004F6FF8" w:rsidRPr="00BA247D" w:rsidRDefault="004F6FF8" w:rsidP="00027D8F">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1531</w:t>
            </w:r>
            <w:r w:rsidR="001748C5" w:rsidRPr="00BA247D">
              <w:rPr>
                <w:rFonts w:ascii="Archivo" w:hAnsi="Archivo" w:cs="Archivo"/>
                <w:sz w:val="18"/>
                <w:szCs w:val="18"/>
                <w:lang w:val="lt-LT"/>
              </w:rPr>
              <w:t>–</w:t>
            </w:r>
            <w:r w:rsidRPr="00BA247D">
              <w:rPr>
                <w:rFonts w:ascii="Archivo" w:hAnsi="Archivo" w:cs="Archivo"/>
                <w:sz w:val="18"/>
                <w:szCs w:val="18"/>
                <w:lang w:val="lt-LT"/>
              </w:rPr>
              <w:t>1546 mm</w:t>
            </w:r>
          </w:p>
        </w:tc>
        <w:tc>
          <w:tcPr>
            <w:tcW w:w="0" w:type="auto"/>
            <w:vMerge w:val="restart"/>
            <w:vAlign w:val="center"/>
          </w:tcPr>
          <w:p w14:paraId="3DFCEBF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 mėnesis</w:t>
            </w:r>
          </w:p>
        </w:tc>
        <w:tc>
          <w:tcPr>
            <w:tcW w:w="0" w:type="auto"/>
            <w:vMerge w:val="restart"/>
            <w:vAlign w:val="center"/>
          </w:tcPr>
          <w:p w14:paraId="2AF5DC3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Jei nukrypimas patenka į intervalą</w:t>
            </w:r>
          </w:p>
          <w:p w14:paraId="350F0B1E" w14:textId="6954A85C" w:rsidR="004F6FF8" w:rsidRPr="00BA247D" w:rsidRDefault="004F6FF8" w:rsidP="00027D8F">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1510–1548 mm, mažinamas greitis iki ne didesnio kaip 25 km/h.</w:t>
            </w:r>
          </w:p>
        </w:tc>
      </w:tr>
      <w:tr w:rsidR="004F6FF8" w:rsidRPr="00BA247D" w14:paraId="6A30C7E8" w14:textId="77777777" w:rsidTr="00AE7B07">
        <w:trPr>
          <w:cantSplit/>
          <w:trHeight w:val="281"/>
        </w:trPr>
        <w:tc>
          <w:tcPr>
            <w:tcW w:w="0" w:type="auto"/>
            <w:vMerge/>
            <w:vAlign w:val="center"/>
          </w:tcPr>
          <w:p w14:paraId="7CDF1A8B"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160A473A"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35B31F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C97DB64"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68C87A4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E088FE5"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9853FAC"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67E89082" w14:textId="6FCBB0BA" w:rsidR="004F6FF8" w:rsidRPr="00BA247D" w:rsidRDefault="004F6FF8" w:rsidP="00027D8F">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1512</w:t>
            </w:r>
            <w:r w:rsidR="001748C5" w:rsidRPr="00BA247D">
              <w:rPr>
                <w:rFonts w:ascii="Archivo" w:hAnsi="Archivo" w:cs="Archivo"/>
                <w:sz w:val="18"/>
                <w:szCs w:val="18"/>
                <w:lang w:val="lt-LT"/>
              </w:rPr>
              <w:t>–</w:t>
            </w:r>
            <w:r w:rsidRPr="00BA247D">
              <w:rPr>
                <w:rFonts w:ascii="Archivo" w:hAnsi="Archivo" w:cs="Archivo"/>
                <w:sz w:val="18"/>
                <w:szCs w:val="18"/>
                <w:lang w:val="lt-LT"/>
              </w:rPr>
              <w:t>1515 mm</w:t>
            </w:r>
          </w:p>
        </w:tc>
        <w:tc>
          <w:tcPr>
            <w:tcW w:w="0" w:type="auto"/>
            <w:vMerge/>
            <w:vAlign w:val="center"/>
          </w:tcPr>
          <w:p w14:paraId="5FFCC21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EADBCCC"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67391BDE" w14:textId="77777777" w:rsidTr="00AE7B07">
        <w:trPr>
          <w:cantSplit/>
          <w:trHeight w:val="106"/>
        </w:trPr>
        <w:tc>
          <w:tcPr>
            <w:tcW w:w="0" w:type="auto"/>
            <w:vMerge/>
            <w:vAlign w:val="center"/>
          </w:tcPr>
          <w:p w14:paraId="6C71FB66"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BC67C6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89E66B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FD63280"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475C13B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26C5A2C"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1CC20E8"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0F170C5F" w14:textId="7447D191" w:rsidR="004F6FF8" w:rsidRPr="00BA247D" w:rsidRDefault="004F6FF8" w:rsidP="00027D8F">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1510</w:t>
            </w:r>
            <w:r w:rsidR="001748C5" w:rsidRPr="00BA247D">
              <w:rPr>
                <w:rFonts w:ascii="Archivo" w:hAnsi="Archivo" w:cs="Archivo"/>
                <w:sz w:val="18"/>
                <w:szCs w:val="18"/>
                <w:lang w:val="lt-LT"/>
              </w:rPr>
              <w:t>–</w:t>
            </w:r>
            <w:r w:rsidRPr="00BA247D">
              <w:rPr>
                <w:rFonts w:ascii="Archivo" w:hAnsi="Archivo" w:cs="Archivo"/>
                <w:sz w:val="18"/>
                <w:szCs w:val="18"/>
                <w:lang w:val="lt-LT"/>
              </w:rPr>
              <w:t>1511 mm</w:t>
            </w:r>
          </w:p>
        </w:tc>
        <w:tc>
          <w:tcPr>
            <w:tcW w:w="0" w:type="auto"/>
            <w:vMerge w:val="restart"/>
            <w:vAlign w:val="center"/>
          </w:tcPr>
          <w:p w14:paraId="024252D0"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 savaitė</w:t>
            </w:r>
          </w:p>
        </w:tc>
        <w:tc>
          <w:tcPr>
            <w:tcW w:w="0" w:type="auto"/>
            <w:vMerge/>
            <w:vAlign w:val="center"/>
          </w:tcPr>
          <w:p w14:paraId="456FA5D1"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4CB4B511" w14:textId="77777777" w:rsidTr="00AE7B07">
        <w:trPr>
          <w:cantSplit/>
          <w:trHeight w:val="70"/>
        </w:trPr>
        <w:tc>
          <w:tcPr>
            <w:tcW w:w="0" w:type="auto"/>
            <w:vMerge/>
            <w:vAlign w:val="center"/>
          </w:tcPr>
          <w:p w14:paraId="14EEF56F"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2E4A586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52D256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001BC88"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3DAAAA03"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749118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9332D9C"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2B6975EA" w14:textId="023FAD94" w:rsidR="004F6FF8" w:rsidRPr="00BA247D" w:rsidRDefault="004F6FF8" w:rsidP="00027D8F">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1547</w:t>
            </w:r>
            <w:r w:rsidR="001748C5" w:rsidRPr="00BA247D">
              <w:rPr>
                <w:rFonts w:ascii="Archivo" w:hAnsi="Archivo" w:cs="Archivo"/>
                <w:sz w:val="18"/>
                <w:szCs w:val="18"/>
                <w:lang w:val="lt-LT"/>
              </w:rPr>
              <w:t>–</w:t>
            </w:r>
            <w:r w:rsidRPr="00BA247D">
              <w:rPr>
                <w:rFonts w:ascii="Archivo" w:hAnsi="Archivo" w:cs="Archivo"/>
                <w:sz w:val="18"/>
                <w:szCs w:val="18"/>
                <w:lang w:val="lt-LT"/>
              </w:rPr>
              <w:t>1548 mm</w:t>
            </w:r>
          </w:p>
        </w:tc>
        <w:tc>
          <w:tcPr>
            <w:tcW w:w="0" w:type="auto"/>
            <w:vMerge/>
            <w:vAlign w:val="center"/>
          </w:tcPr>
          <w:p w14:paraId="07DD6D5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4B8B2EB"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245EF837" w14:textId="77777777" w:rsidTr="00AE7B07">
        <w:trPr>
          <w:cantSplit/>
          <w:trHeight w:val="574"/>
        </w:trPr>
        <w:tc>
          <w:tcPr>
            <w:tcW w:w="0" w:type="auto"/>
            <w:vMerge/>
            <w:vAlign w:val="center"/>
          </w:tcPr>
          <w:p w14:paraId="4B9322E5"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6AE7D3C"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F07630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96EE386"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5E1B7FA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FFDA3DA"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083CF25"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7BAE75F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Daugiau nei 1548 mm</w:t>
            </w:r>
          </w:p>
        </w:tc>
        <w:tc>
          <w:tcPr>
            <w:tcW w:w="0" w:type="auto"/>
            <w:vMerge w:val="restart"/>
            <w:vAlign w:val="center"/>
          </w:tcPr>
          <w:p w14:paraId="6EF04F0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restart"/>
            <w:vAlign w:val="center"/>
          </w:tcPr>
          <w:p w14:paraId="1415D37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61999C43" w14:textId="77777777" w:rsidTr="00AE7B07">
        <w:trPr>
          <w:cantSplit/>
          <w:trHeight w:val="519"/>
        </w:trPr>
        <w:tc>
          <w:tcPr>
            <w:tcW w:w="0" w:type="auto"/>
            <w:vMerge/>
            <w:vAlign w:val="center"/>
          </w:tcPr>
          <w:p w14:paraId="6A652A59"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4616866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92EF0BC"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8D65BE6"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62906D3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9BA5E3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DBE887A"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7186983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Mažiau nei 1510 mm</w:t>
            </w:r>
          </w:p>
        </w:tc>
        <w:tc>
          <w:tcPr>
            <w:tcW w:w="0" w:type="auto"/>
            <w:vMerge/>
            <w:vAlign w:val="center"/>
          </w:tcPr>
          <w:p w14:paraId="538B804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9C40FA9"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011019DE" w14:textId="77777777" w:rsidTr="00AE7B07">
        <w:trPr>
          <w:cantSplit/>
          <w:trHeight w:val="70"/>
        </w:trPr>
        <w:tc>
          <w:tcPr>
            <w:tcW w:w="0" w:type="auto"/>
            <w:vMerge/>
            <w:vAlign w:val="center"/>
          </w:tcPr>
          <w:p w14:paraId="5D0C9652"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46EFBBC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603A20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46BAD21"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31DD82A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restart"/>
            <w:vAlign w:val="center"/>
          </w:tcPr>
          <w:p w14:paraId="19EA65A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1530 mm</w:t>
            </w:r>
          </w:p>
        </w:tc>
        <w:tc>
          <w:tcPr>
            <w:tcW w:w="0" w:type="auto"/>
            <w:vMerge w:val="restart"/>
            <w:vAlign w:val="center"/>
          </w:tcPr>
          <w:p w14:paraId="504ADD2F"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Kreivėse, kurių spindulys nuo 300 m iki 349 m: nuo 1515 mm iki 1546 mm imtinai.</w:t>
            </w:r>
          </w:p>
        </w:tc>
        <w:tc>
          <w:tcPr>
            <w:tcW w:w="0" w:type="auto"/>
            <w:vAlign w:val="center"/>
          </w:tcPr>
          <w:p w14:paraId="63143747" w14:textId="5FF2AAA8" w:rsidR="004F6FF8" w:rsidRPr="00BA247D" w:rsidRDefault="004F6FF8" w:rsidP="00027D8F">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1541</w:t>
            </w:r>
            <w:r w:rsidR="001748C5" w:rsidRPr="00BA247D">
              <w:rPr>
                <w:rFonts w:ascii="Archivo" w:hAnsi="Archivo" w:cs="Archivo"/>
                <w:sz w:val="18"/>
                <w:szCs w:val="18"/>
                <w:lang w:val="lt-LT"/>
              </w:rPr>
              <w:t>–</w:t>
            </w:r>
            <w:r w:rsidRPr="00BA247D">
              <w:rPr>
                <w:rFonts w:ascii="Archivo" w:hAnsi="Archivo" w:cs="Archivo"/>
                <w:sz w:val="18"/>
                <w:szCs w:val="18"/>
                <w:lang w:val="lt-LT"/>
              </w:rPr>
              <w:t>1546 mm</w:t>
            </w:r>
          </w:p>
        </w:tc>
        <w:tc>
          <w:tcPr>
            <w:tcW w:w="0" w:type="auto"/>
            <w:vMerge w:val="restart"/>
            <w:vAlign w:val="center"/>
          </w:tcPr>
          <w:p w14:paraId="19998B8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3 savaitės</w:t>
            </w:r>
          </w:p>
        </w:tc>
        <w:tc>
          <w:tcPr>
            <w:tcW w:w="0" w:type="auto"/>
            <w:vMerge w:val="restart"/>
            <w:vAlign w:val="center"/>
          </w:tcPr>
          <w:p w14:paraId="328A0FE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Jei nukrypimas patenka į intervalą</w:t>
            </w:r>
          </w:p>
          <w:p w14:paraId="75921A83" w14:textId="6FF49B4C" w:rsidR="004F6FF8" w:rsidRPr="00BA247D" w:rsidRDefault="004F6FF8" w:rsidP="00027D8F">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1515–1548 mm, mažinamas greitis iki ne didesnio kaip 25 km/h.</w:t>
            </w:r>
          </w:p>
        </w:tc>
      </w:tr>
      <w:tr w:rsidR="004F6FF8" w:rsidRPr="00BA247D" w14:paraId="747039D3" w14:textId="77777777" w:rsidTr="00AE7B07">
        <w:trPr>
          <w:cantSplit/>
          <w:trHeight w:val="70"/>
        </w:trPr>
        <w:tc>
          <w:tcPr>
            <w:tcW w:w="0" w:type="auto"/>
            <w:vMerge/>
            <w:vAlign w:val="center"/>
          </w:tcPr>
          <w:p w14:paraId="61BCF9F1"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29CD7768"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A6AA27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7E71587"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7731D0A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D1DA29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4F3E05D"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1AF31146" w14:textId="15F69CEF"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1515</w:t>
            </w:r>
            <w:r w:rsidR="001748C5" w:rsidRPr="00BA247D">
              <w:rPr>
                <w:rFonts w:ascii="Archivo" w:hAnsi="Archivo" w:cs="Archivo"/>
                <w:sz w:val="18"/>
                <w:szCs w:val="18"/>
                <w:lang w:val="lt-LT"/>
              </w:rPr>
              <w:t>–</w:t>
            </w:r>
            <w:r w:rsidRPr="00BA247D">
              <w:rPr>
                <w:rFonts w:ascii="Archivo" w:hAnsi="Archivo" w:cs="Archivo"/>
                <w:sz w:val="18"/>
                <w:szCs w:val="18"/>
                <w:lang w:val="lt-LT"/>
              </w:rPr>
              <w:t>1525 mm</w:t>
            </w:r>
          </w:p>
        </w:tc>
        <w:tc>
          <w:tcPr>
            <w:tcW w:w="0" w:type="auto"/>
            <w:vMerge/>
            <w:vAlign w:val="center"/>
          </w:tcPr>
          <w:p w14:paraId="79EA7AD3"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376ED09"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033C24B2" w14:textId="77777777" w:rsidTr="00AE7B07">
        <w:trPr>
          <w:cantSplit/>
          <w:trHeight w:val="215"/>
        </w:trPr>
        <w:tc>
          <w:tcPr>
            <w:tcW w:w="0" w:type="auto"/>
            <w:vMerge/>
            <w:vAlign w:val="center"/>
          </w:tcPr>
          <w:p w14:paraId="10673F67"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3F80DA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E31E66A"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B61434E"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7D5FD628"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0A7C00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E7EC45B"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003F9B8C" w14:textId="30EF4D13"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1547</w:t>
            </w:r>
            <w:r w:rsidR="001748C5" w:rsidRPr="00BA247D">
              <w:rPr>
                <w:rFonts w:ascii="Archivo" w:hAnsi="Archivo" w:cs="Archivo"/>
                <w:sz w:val="18"/>
                <w:szCs w:val="18"/>
                <w:lang w:val="lt-LT"/>
              </w:rPr>
              <w:t>–</w:t>
            </w:r>
            <w:r w:rsidRPr="00BA247D">
              <w:rPr>
                <w:rFonts w:ascii="Archivo" w:hAnsi="Archivo" w:cs="Archivo"/>
                <w:sz w:val="18"/>
                <w:szCs w:val="18"/>
                <w:lang w:val="lt-LT"/>
              </w:rPr>
              <w:t>1548 mm</w:t>
            </w:r>
          </w:p>
        </w:tc>
        <w:tc>
          <w:tcPr>
            <w:tcW w:w="0" w:type="auto"/>
            <w:vAlign w:val="center"/>
          </w:tcPr>
          <w:p w14:paraId="233EFE1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 savaitė</w:t>
            </w:r>
          </w:p>
        </w:tc>
        <w:tc>
          <w:tcPr>
            <w:tcW w:w="0" w:type="auto"/>
            <w:vMerge/>
            <w:vAlign w:val="center"/>
          </w:tcPr>
          <w:p w14:paraId="42A65C9F"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2D9DA598" w14:textId="77777777" w:rsidTr="00AE7B07">
        <w:trPr>
          <w:cantSplit/>
          <w:trHeight w:val="70"/>
        </w:trPr>
        <w:tc>
          <w:tcPr>
            <w:tcW w:w="0" w:type="auto"/>
            <w:vMerge/>
            <w:vAlign w:val="center"/>
          </w:tcPr>
          <w:p w14:paraId="3558677A"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1B86909C"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46680A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B612655"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19086B2A"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303ED6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8B70BF0"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2151E4B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Daugiau nei 1548 mm</w:t>
            </w:r>
          </w:p>
        </w:tc>
        <w:tc>
          <w:tcPr>
            <w:tcW w:w="0" w:type="auto"/>
            <w:vMerge w:val="restart"/>
            <w:vAlign w:val="center"/>
          </w:tcPr>
          <w:p w14:paraId="5DBFCA9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restart"/>
            <w:vAlign w:val="center"/>
          </w:tcPr>
          <w:p w14:paraId="21CC171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788D02CE" w14:textId="77777777" w:rsidTr="00AE7B07">
        <w:trPr>
          <w:cantSplit/>
          <w:trHeight w:val="70"/>
        </w:trPr>
        <w:tc>
          <w:tcPr>
            <w:tcW w:w="0" w:type="auto"/>
            <w:vMerge/>
            <w:vAlign w:val="center"/>
          </w:tcPr>
          <w:p w14:paraId="13E67776"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0B81A90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83E7678"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F5395E9"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24AAEDF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C77691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C0804E1"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7AAFFDE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Mažiau nei 1515 mm</w:t>
            </w:r>
          </w:p>
        </w:tc>
        <w:tc>
          <w:tcPr>
            <w:tcW w:w="0" w:type="auto"/>
            <w:vMerge/>
            <w:vAlign w:val="center"/>
          </w:tcPr>
          <w:p w14:paraId="4CAD9DA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B85013B"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0239688F" w14:textId="77777777" w:rsidTr="00AE7B07">
        <w:trPr>
          <w:cantSplit/>
          <w:trHeight w:val="72"/>
        </w:trPr>
        <w:tc>
          <w:tcPr>
            <w:tcW w:w="0" w:type="auto"/>
            <w:vMerge/>
            <w:vAlign w:val="center"/>
          </w:tcPr>
          <w:p w14:paraId="54B198E3"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3C4326A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72E23D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020D248"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462FE76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restart"/>
            <w:vAlign w:val="center"/>
          </w:tcPr>
          <w:p w14:paraId="36CD2CB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1535 mm</w:t>
            </w:r>
          </w:p>
        </w:tc>
        <w:tc>
          <w:tcPr>
            <w:tcW w:w="0" w:type="auto"/>
            <w:vMerge w:val="restart"/>
            <w:vAlign w:val="center"/>
          </w:tcPr>
          <w:p w14:paraId="783846B5"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Kreivėse, kurių spindulys mažesnis negu 300 m: nuo 1517 mm iki 1548 mm imtinai.</w:t>
            </w:r>
          </w:p>
        </w:tc>
        <w:tc>
          <w:tcPr>
            <w:tcW w:w="0" w:type="auto"/>
            <w:vAlign w:val="center"/>
          </w:tcPr>
          <w:p w14:paraId="21FD87BD" w14:textId="676C99FB"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1546</w:t>
            </w:r>
            <w:r w:rsidR="001748C5" w:rsidRPr="00BA247D">
              <w:rPr>
                <w:rFonts w:ascii="Archivo" w:hAnsi="Archivo" w:cs="Archivo"/>
                <w:sz w:val="18"/>
                <w:szCs w:val="18"/>
                <w:lang w:val="lt-LT"/>
              </w:rPr>
              <w:t>–</w:t>
            </w:r>
            <w:r w:rsidRPr="00BA247D">
              <w:rPr>
                <w:rFonts w:ascii="Archivo" w:hAnsi="Archivo" w:cs="Archivo"/>
                <w:sz w:val="18"/>
                <w:szCs w:val="18"/>
                <w:lang w:val="lt-LT"/>
              </w:rPr>
              <w:t>1548 mm</w:t>
            </w:r>
          </w:p>
        </w:tc>
        <w:tc>
          <w:tcPr>
            <w:tcW w:w="0" w:type="auto"/>
            <w:vMerge w:val="restart"/>
            <w:vAlign w:val="center"/>
          </w:tcPr>
          <w:p w14:paraId="164D2C6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2 savaitės</w:t>
            </w:r>
          </w:p>
        </w:tc>
        <w:tc>
          <w:tcPr>
            <w:tcW w:w="0" w:type="auto"/>
            <w:vMerge w:val="restart"/>
            <w:vAlign w:val="center"/>
          </w:tcPr>
          <w:p w14:paraId="29AD8E50"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6DE3CD23" w14:textId="77777777" w:rsidTr="00AE7B07">
        <w:trPr>
          <w:cantSplit/>
          <w:trHeight w:val="70"/>
        </w:trPr>
        <w:tc>
          <w:tcPr>
            <w:tcW w:w="0" w:type="auto"/>
            <w:vMerge/>
            <w:vAlign w:val="center"/>
          </w:tcPr>
          <w:p w14:paraId="6F6CF317"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41B69B9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57BBF5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768D52F"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1BC73EB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5BE0018"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5167E19"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6AF055B4" w14:textId="4C5C2858"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1517</w:t>
            </w:r>
            <w:r w:rsidR="001748C5" w:rsidRPr="00BA247D">
              <w:rPr>
                <w:rFonts w:ascii="Archivo" w:hAnsi="Archivo" w:cs="Archivo"/>
                <w:sz w:val="18"/>
                <w:szCs w:val="18"/>
                <w:lang w:val="lt-LT"/>
              </w:rPr>
              <w:t>–</w:t>
            </w:r>
            <w:r w:rsidRPr="00BA247D">
              <w:rPr>
                <w:rFonts w:ascii="Archivo" w:hAnsi="Archivo" w:cs="Archivo"/>
                <w:sz w:val="18"/>
                <w:szCs w:val="18"/>
                <w:lang w:val="lt-LT"/>
              </w:rPr>
              <w:t>1530 mm</w:t>
            </w:r>
          </w:p>
        </w:tc>
        <w:tc>
          <w:tcPr>
            <w:tcW w:w="0" w:type="auto"/>
            <w:vMerge/>
            <w:vAlign w:val="center"/>
          </w:tcPr>
          <w:p w14:paraId="2114C55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4E26FB2"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65FB5303" w14:textId="77777777" w:rsidTr="00AE7B07">
        <w:trPr>
          <w:cantSplit/>
          <w:trHeight w:val="695"/>
        </w:trPr>
        <w:tc>
          <w:tcPr>
            <w:tcW w:w="0" w:type="auto"/>
            <w:vMerge/>
            <w:vAlign w:val="center"/>
          </w:tcPr>
          <w:p w14:paraId="5741B0DF"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0E2B504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EB3718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5176206"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5D183E1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61213B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E8BA294"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4DE90A1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Daugiau nei 1548 mm</w:t>
            </w:r>
          </w:p>
        </w:tc>
        <w:tc>
          <w:tcPr>
            <w:tcW w:w="0" w:type="auto"/>
            <w:vMerge w:val="restart"/>
            <w:vAlign w:val="center"/>
          </w:tcPr>
          <w:p w14:paraId="0034033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666C5B66"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E14F295" w14:textId="77777777" w:rsidTr="00AE7B07">
        <w:trPr>
          <w:cantSplit/>
          <w:trHeight w:val="70"/>
        </w:trPr>
        <w:tc>
          <w:tcPr>
            <w:tcW w:w="0" w:type="auto"/>
            <w:vMerge/>
            <w:vAlign w:val="center"/>
          </w:tcPr>
          <w:p w14:paraId="75AC8516"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767A858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56101C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58E0DA2"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35ADA74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1F6A40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DFEC56E"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41E8EB9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Mažiau nei 1517 mm</w:t>
            </w:r>
          </w:p>
        </w:tc>
        <w:tc>
          <w:tcPr>
            <w:tcW w:w="0" w:type="auto"/>
            <w:vMerge/>
            <w:vAlign w:val="center"/>
          </w:tcPr>
          <w:p w14:paraId="1FA30FD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DA495D5"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400117B8" w14:textId="77777777" w:rsidTr="00AE7B07">
        <w:trPr>
          <w:cantSplit/>
          <w:trHeight w:val="70"/>
        </w:trPr>
        <w:tc>
          <w:tcPr>
            <w:tcW w:w="0" w:type="auto"/>
            <w:vMerge/>
            <w:vAlign w:val="center"/>
          </w:tcPr>
          <w:p w14:paraId="44AB0EAD"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715EE6C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0C92C2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0AF9A61"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restart"/>
            <w:vAlign w:val="center"/>
          </w:tcPr>
          <w:p w14:paraId="0BC2364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Iki 25 imtinai</w:t>
            </w:r>
          </w:p>
        </w:tc>
        <w:tc>
          <w:tcPr>
            <w:tcW w:w="0" w:type="auto"/>
            <w:vMerge w:val="restart"/>
            <w:vAlign w:val="center"/>
          </w:tcPr>
          <w:p w14:paraId="34A9471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1520 mm</w:t>
            </w:r>
          </w:p>
        </w:tc>
        <w:tc>
          <w:tcPr>
            <w:tcW w:w="0" w:type="auto"/>
            <w:vMerge w:val="restart"/>
            <w:vAlign w:val="center"/>
          </w:tcPr>
          <w:p w14:paraId="5D191C83"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 xml:space="preserve">Tiesiuose ruožuose bei 350 m ir didesnio spindulio kreivėse: </w:t>
            </w:r>
            <w:r w:rsidRPr="00BA247D">
              <w:rPr>
                <w:rFonts w:ascii="Archivo" w:hAnsi="Archivo" w:cs="Archivo"/>
                <w:sz w:val="18"/>
                <w:szCs w:val="18"/>
                <w:lang w:val="lt-LT"/>
              </w:rPr>
              <w:lastRenderedPageBreak/>
              <w:t>nuo 1510 mm iki 1548 mm imtinai.</w:t>
            </w:r>
          </w:p>
        </w:tc>
        <w:tc>
          <w:tcPr>
            <w:tcW w:w="0" w:type="auto"/>
            <w:vAlign w:val="center"/>
          </w:tcPr>
          <w:p w14:paraId="2767C1A8" w14:textId="0684A2F8"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lastRenderedPageBreak/>
              <w:t>1531</w:t>
            </w:r>
            <w:r w:rsidR="001748C5" w:rsidRPr="00BA247D">
              <w:rPr>
                <w:rFonts w:ascii="Archivo" w:hAnsi="Archivo" w:cs="Archivo"/>
                <w:sz w:val="18"/>
                <w:szCs w:val="18"/>
                <w:lang w:val="lt-LT"/>
              </w:rPr>
              <w:t>–</w:t>
            </w:r>
            <w:r w:rsidRPr="00BA247D">
              <w:rPr>
                <w:rFonts w:ascii="Archivo" w:hAnsi="Archivo" w:cs="Archivo"/>
                <w:sz w:val="18"/>
                <w:szCs w:val="18"/>
                <w:lang w:val="lt-LT"/>
              </w:rPr>
              <w:t>1546 mm</w:t>
            </w:r>
          </w:p>
        </w:tc>
        <w:tc>
          <w:tcPr>
            <w:tcW w:w="0" w:type="auto"/>
            <w:vMerge w:val="restart"/>
            <w:vAlign w:val="center"/>
          </w:tcPr>
          <w:p w14:paraId="527D0B5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 mėnesis</w:t>
            </w:r>
          </w:p>
        </w:tc>
        <w:tc>
          <w:tcPr>
            <w:tcW w:w="0" w:type="auto"/>
            <w:vMerge w:val="restart"/>
            <w:vAlign w:val="center"/>
          </w:tcPr>
          <w:p w14:paraId="2229FDF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51492D4D" w14:textId="77777777" w:rsidTr="00AE7B07">
        <w:trPr>
          <w:cantSplit/>
          <w:trHeight w:val="70"/>
        </w:trPr>
        <w:tc>
          <w:tcPr>
            <w:tcW w:w="0" w:type="auto"/>
            <w:vMerge/>
            <w:vAlign w:val="center"/>
          </w:tcPr>
          <w:p w14:paraId="04F7B4A8"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2DDA371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780780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68A4685"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01C00DD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FDFF3C8"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D98111C"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1DD5144C" w14:textId="296CC642"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1512</w:t>
            </w:r>
            <w:r w:rsidR="001748C5" w:rsidRPr="00BA247D">
              <w:rPr>
                <w:rFonts w:ascii="Archivo" w:hAnsi="Archivo" w:cs="Archivo"/>
                <w:sz w:val="18"/>
                <w:szCs w:val="18"/>
                <w:lang w:val="lt-LT"/>
              </w:rPr>
              <w:t>–</w:t>
            </w:r>
            <w:r w:rsidRPr="00BA247D">
              <w:rPr>
                <w:rFonts w:ascii="Archivo" w:hAnsi="Archivo" w:cs="Archivo"/>
                <w:sz w:val="18"/>
                <w:szCs w:val="18"/>
                <w:lang w:val="lt-LT"/>
              </w:rPr>
              <w:t>1515 mm</w:t>
            </w:r>
          </w:p>
        </w:tc>
        <w:tc>
          <w:tcPr>
            <w:tcW w:w="0" w:type="auto"/>
            <w:vMerge/>
            <w:vAlign w:val="center"/>
          </w:tcPr>
          <w:p w14:paraId="1278792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2CBD8CE"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1D5F2FB6" w14:textId="77777777" w:rsidTr="00AE7B07">
        <w:trPr>
          <w:cantSplit/>
          <w:trHeight w:val="650"/>
        </w:trPr>
        <w:tc>
          <w:tcPr>
            <w:tcW w:w="0" w:type="auto"/>
            <w:vMerge/>
            <w:vAlign w:val="center"/>
          </w:tcPr>
          <w:p w14:paraId="7F5BD456"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00EDE0A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0CF3DD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984CB55"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267959D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8785E68"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CCA7254"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5D90E35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Daugiau nei 1548 mm</w:t>
            </w:r>
          </w:p>
        </w:tc>
        <w:tc>
          <w:tcPr>
            <w:tcW w:w="0" w:type="auto"/>
            <w:vMerge w:val="restart"/>
            <w:vAlign w:val="center"/>
          </w:tcPr>
          <w:p w14:paraId="1A6E973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1FABD034"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9E49B1F" w14:textId="77777777" w:rsidTr="00AE7B07">
        <w:trPr>
          <w:cantSplit/>
          <w:trHeight w:val="307"/>
        </w:trPr>
        <w:tc>
          <w:tcPr>
            <w:tcW w:w="0" w:type="auto"/>
            <w:vMerge/>
            <w:vAlign w:val="center"/>
          </w:tcPr>
          <w:p w14:paraId="67B62445"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519A4C0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7635DA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A0D3AA5"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588F9765"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7AFD42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F6AF3E6"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551B919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Mažiau nei 1510 mm</w:t>
            </w:r>
          </w:p>
        </w:tc>
        <w:tc>
          <w:tcPr>
            <w:tcW w:w="0" w:type="auto"/>
            <w:vMerge/>
            <w:vAlign w:val="center"/>
          </w:tcPr>
          <w:p w14:paraId="1DAC982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1552121"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0463F3FF" w14:textId="77777777" w:rsidTr="00AE7B07">
        <w:trPr>
          <w:cantSplit/>
          <w:trHeight w:val="278"/>
        </w:trPr>
        <w:tc>
          <w:tcPr>
            <w:tcW w:w="0" w:type="auto"/>
            <w:vMerge/>
            <w:vAlign w:val="center"/>
          </w:tcPr>
          <w:p w14:paraId="121FCD95"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91E797C"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127784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23DA9F5"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42AE135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restart"/>
            <w:vAlign w:val="center"/>
          </w:tcPr>
          <w:p w14:paraId="2B29BE4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1530 mm</w:t>
            </w:r>
          </w:p>
        </w:tc>
        <w:tc>
          <w:tcPr>
            <w:tcW w:w="0" w:type="auto"/>
            <w:vMerge w:val="restart"/>
            <w:vAlign w:val="center"/>
          </w:tcPr>
          <w:p w14:paraId="7B74E442"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Kreivėse, kurių spindulys nuo 300 m iki 349 m: nuo 1515 mm iki 1548 mm imtinai.</w:t>
            </w:r>
          </w:p>
        </w:tc>
        <w:tc>
          <w:tcPr>
            <w:tcW w:w="0" w:type="auto"/>
            <w:vAlign w:val="center"/>
          </w:tcPr>
          <w:p w14:paraId="4E65A299" w14:textId="4CFE945D"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1541</w:t>
            </w:r>
            <w:r w:rsidR="001748C5" w:rsidRPr="00BA247D">
              <w:rPr>
                <w:rFonts w:ascii="Archivo" w:hAnsi="Archivo" w:cs="Archivo"/>
                <w:sz w:val="18"/>
                <w:szCs w:val="18"/>
                <w:lang w:val="lt-LT"/>
              </w:rPr>
              <w:t>–</w:t>
            </w:r>
            <w:r w:rsidRPr="00BA247D">
              <w:rPr>
                <w:rFonts w:ascii="Archivo" w:hAnsi="Archivo" w:cs="Archivo"/>
                <w:sz w:val="18"/>
                <w:szCs w:val="18"/>
                <w:lang w:val="lt-LT"/>
              </w:rPr>
              <w:t>1546 mm</w:t>
            </w:r>
          </w:p>
        </w:tc>
        <w:tc>
          <w:tcPr>
            <w:tcW w:w="0" w:type="auto"/>
            <w:vMerge w:val="restart"/>
            <w:vAlign w:val="center"/>
          </w:tcPr>
          <w:p w14:paraId="2C1BB3B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3 savaitės</w:t>
            </w:r>
          </w:p>
        </w:tc>
        <w:tc>
          <w:tcPr>
            <w:tcW w:w="0" w:type="auto"/>
            <w:vMerge w:val="restart"/>
            <w:vAlign w:val="center"/>
          </w:tcPr>
          <w:p w14:paraId="3DC9DE5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207B380F" w14:textId="77777777" w:rsidTr="00AE7B07">
        <w:trPr>
          <w:cantSplit/>
          <w:trHeight w:val="277"/>
        </w:trPr>
        <w:tc>
          <w:tcPr>
            <w:tcW w:w="0" w:type="auto"/>
            <w:vMerge/>
            <w:vAlign w:val="center"/>
          </w:tcPr>
          <w:p w14:paraId="09943430"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15A2D1E8"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25B7B2A"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A90B17B"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0BF5908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6B5700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9972A69"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1742D9A3" w14:textId="5D8E8B13"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1515</w:t>
            </w:r>
            <w:r w:rsidR="001748C5" w:rsidRPr="00BA247D">
              <w:rPr>
                <w:rFonts w:ascii="Archivo" w:hAnsi="Archivo" w:cs="Archivo"/>
                <w:sz w:val="18"/>
                <w:szCs w:val="18"/>
                <w:lang w:val="lt-LT"/>
              </w:rPr>
              <w:t>–</w:t>
            </w:r>
            <w:r w:rsidRPr="00BA247D">
              <w:rPr>
                <w:rFonts w:ascii="Archivo" w:hAnsi="Archivo" w:cs="Archivo"/>
                <w:sz w:val="18"/>
                <w:szCs w:val="18"/>
                <w:lang w:val="lt-LT"/>
              </w:rPr>
              <w:t>1525 mm</w:t>
            </w:r>
          </w:p>
        </w:tc>
        <w:tc>
          <w:tcPr>
            <w:tcW w:w="0" w:type="auto"/>
            <w:vMerge/>
            <w:vAlign w:val="center"/>
          </w:tcPr>
          <w:p w14:paraId="7AA3ED5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DD64753"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2D115BD8" w14:textId="77777777" w:rsidTr="00AE7B07">
        <w:trPr>
          <w:cantSplit/>
          <w:trHeight w:val="483"/>
        </w:trPr>
        <w:tc>
          <w:tcPr>
            <w:tcW w:w="0" w:type="auto"/>
            <w:vMerge/>
            <w:vAlign w:val="center"/>
          </w:tcPr>
          <w:p w14:paraId="3222697F"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D36030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C1E1D5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A58AD09"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76F2F39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1786A2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38C78AF"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1EFEC5B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Daugiau nei 1548 mm</w:t>
            </w:r>
          </w:p>
        </w:tc>
        <w:tc>
          <w:tcPr>
            <w:tcW w:w="0" w:type="auto"/>
            <w:vMerge w:val="restart"/>
            <w:vAlign w:val="center"/>
          </w:tcPr>
          <w:p w14:paraId="2EF3C5C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58F794B9"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CBDE064" w14:textId="77777777" w:rsidTr="00AE7B07">
        <w:trPr>
          <w:cantSplit/>
          <w:trHeight w:val="291"/>
        </w:trPr>
        <w:tc>
          <w:tcPr>
            <w:tcW w:w="0" w:type="auto"/>
            <w:vMerge/>
            <w:vAlign w:val="center"/>
          </w:tcPr>
          <w:p w14:paraId="0DFD30C2"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45443A4C"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57D5BC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5380B1D"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220F152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7AA524E"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tcBorders>
              <w:bottom w:val="single" w:sz="4" w:space="0" w:color="auto"/>
            </w:tcBorders>
            <w:vAlign w:val="center"/>
          </w:tcPr>
          <w:p w14:paraId="1C244079"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35CA160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Mažiau nei 1515 mm</w:t>
            </w:r>
          </w:p>
        </w:tc>
        <w:tc>
          <w:tcPr>
            <w:tcW w:w="0" w:type="auto"/>
            <w:vMerge/>
            <w:tcBorders>
              <w:bottom w:val="single" w:sz="4" w:space="0" w:color="auto"/>
            </w:tcBorders>
            <w:vAlign w:val="center"/>
          </w:tcPr>
          <w:p w14:paraId="24BC13F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tcBorders>
              <w:bottom w:val="single" w:sz="4" w:space="0" w:color="auto"/>
            </w:tcBorders>
            <w:vAlign w:val="center"/>
          </w:tcPr>
          <w:p w14:paraId="5E56A326"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678B596D" w14:textId="77777777" w:rsidTr="00AE7B07">
        <w:trPr>
          <w:cantSplit/>
          <w:trHeight w:val="300"/>
        </w:trPr>
        <w:tc>
          <w:tcPr>
            <w:tcW w:w="0" w:type="auto"/>
            <w:vMerge/>
            <w:vAlign w:val="center"/>
          </w:tcPr>
          <w:p w14:paraId="5B563245"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14D36805"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D4A5153"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71E97E5"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6BB6159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restart"/>
            <w:vAlign w:val="center"/>
          </w:tcPr>
          <w:p w14:paraId="436817C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1535 mm</w:t>
            </w:r>
          </w:p>
        </w:tc>
        <w:tc>
          <w:tcPr>
            <w:tcW w:w="0" w:type="auto"/>
            <w:vMerge w:val="restart"/>
            <w:vAlign w:val="center"/>
          </w:tcPr>
          <w:p w14:paraId="0B641A5D"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Kreivėse, kurių spindulys mažesnis negu 300 m: nuo 1517 mm iki 1548 mm imtinai.</w:t>
            </w:r>
          </w:p>
        </w:tc>
        <w:tc>
          <w:tcPr>
            <w:tcW w:w="0" w:type="auto"/>
            <w:vAlign w:val="center"/>
          </w:tcPr>
          <w:p w14:paraId="1A540DB2" w14:textId="407A4932"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1546</w:t>
            </w:r>
            <w:r w:rsidR="001748C5" w:rsidRPr="00BA247D">
              <w:rPr>
                <w:rFonts w:ascii="Archivo" w:hAnsi="Archivo" w:cs="Archivo"/>
                <w:sz w:val="18"/>
                <w:szCs w:val="18"/>
                <w:lang w:val="lt-LT"/>
              </w:rPr>
              <w:t>–</w:t>
            </w:r>
            <w:r w:rsidRPr="00BA247D">
              <w:rPr>
                <w:rFonts w:ascii="Archivo" w:hAnsi="Archivo" w:cs="Archivo"/>
                <w:sz w:val="18"/>
                <w:szCs w:val="18"/>
                <w:lang w:val="lt-LT"/>
              </w:rPr>
              <w:t>1548 mm</w:t>
            </w:r>
          </w:p>
        </w:tc>
        <w:tc>
          <w:tcPr>
            <w:tcW w:w="0" w:type="auto"/>
            <w:vMerge w:val="restart"/>
            <w:vAlign w:val="center"/>
          </w:tcPr>
          <w:p w14:paraId="259E2A1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2 savaitės</w:t>
            </w:r>
          </w:p>
        </w:tc>
        <w:tc>
          <w:tcPr>
            <w:tcW w:w="0" w:type="auto"/>
            <w:vMerge w:val="restart"/>
            <w:vAlign w:val="center"/>
          </w:tcPr>
          <w:p w14:paraId="3FC0EE8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4644A6C6" w14:textId="77777777" w:rsidTr="00AE7B07">
        <w:trPr>
          <w:cantSplit/>
          <w:trHeight w:val="562"/>
        </w:trPr>
        <w:tc>
          <w:tcPr>
            <w:tcW w:w="0" w:type="auto"/>
            <w:vMerge/>
            <w:vAlign w:val="center"/>
          </w:tcPr>
          <w:p w14:paraId="67F2A720"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302727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FEEBC3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4B65FAB"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5381020E"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738B23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51AE896"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2459AA32" w14:textId="2E56CF38"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1517</w:t>
            </w:r>
            <w:r w:rsidR="001748C5" w:rsidRPr="00BA247D">
              <w:rPr>
                <w:rFonts w:ascii="Archivo" w:hAnsi="Archivo" w:cs="Archivo"/>
                <w:sz w:val="18"/>
                <w:szCs w:val="18"/>
                <w:lang w:val="lt-LT"/>
              </w:rPr>
              <w:t>–</w:t>
            </w:r>
            <w:r w:rsidRPr="00BA247D">
              <w:rPr>
                <w:rFonts w:ascii="Archivo" w:hAnsi="Archivo" w:cs="Archivo"/>
                <w:sz w:val="18"/>
                <w:szCs w:val="18"/>
                <w:lang w:val="lt-LT"/>
              </w:rPr>
              <w:t>1530 mm</w:t>
            </w:r>
          </w:p>
        </w:tc>
        <w:tc>
          <w:tcPr>
            <w:tcW w:w="0" w:type="auto"/>
            <w:vMerge/>
            <w:vAlign w:val="center"/>
          </w:tcPr>
          <w:p w14:paraId="1EE302A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5E89263"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1B1349D3" w14:textId="77777777" w:rsidTr="00AE7B07">
        <w:trPr>
          <w:cantSplit/>
          <w:trHeight w:val="654"/>
        </w:trPr>
        <w:tc>
          <w:tcPr>
            <w:tcW w:w="0" w:type="auto"/>
            <w:vMerge/>
            <w:vAlign w:val="center"/>
          </w:tcPr>
          <w:p w14:paraId="52BEC65B"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7BCC756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DC0391E"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25C324E"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26029E4C"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D7F99C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33B8C23"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0E7BE592"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Daugiau nei 1548 mm</w:t>
            </w:r>
          </w:p>
        </w:tc>
        <w:tc>
          <w:tcPr>
            <w:tcW w:w="0" w:type="auto"/>
            <w:vMerge w:val="restart"/>
            <w:vAlign w:val="center"/>
          </w:tcPr>
          <w:p w14:paraId="4222D720"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4DA3AC3C"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7357659" w14:textId="77777777" w:rsidTr="00AE7B07">
        <w:trPr>
          <w:cantSplit/>
          <w:trHeight w:val="300"/>
        </w:trPr>
        <w:tc>
          <w:tcPr>
            <w:tcW w:w="0" w:type="auto"/>
            <w:vMerge/>
            <w:vAlign w:val="center"/>
          </w:tcPr>
          <w:p w14:paraId="4E03D6D4"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04555F2E"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tcBorders>
              <w:bottom w:val="single" w:sz="4" w:space="0" w:color="auto"/>
            </w:tcBorders>
            <w:vAlign w:val="center"/>
          </w:tcPr>
          <w:p w14:paraId="5A312B38"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tcBorders>
              <w:bottom w:val="single" w:sz="4" w:space="0" w:color="auto"/>
            </w:tcBorders>
            <w:vAlign w:val="center"/>
          </w:tcPr>
          <w:p w14:paraId="2B53F66F"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tcBorders>
              <w:bottom w:val="single" w:sz="4" w:space="0" w:color="auto"/>
            </w:tcBorders>
            <w:vAlign w:val="center"/>
          </w:tcPr>
          <w:p w14:paraId="4F21DA2A"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tcBorders>
              <w:bottom w:val="single" w:sz="4" w:space="0" w:color="auto"/>
            </w:tcBorders>
            <w:vAlign w:val="center"/>
          </w:tcPr>
          <w:p w14:paraId="60BB4EEE"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tcBorders>
              <w:bottom w:val="single" w:sz="4" w:space="0" w:color="auto"/>
            </w:tcBorders>
            <w:vAlign w:val="center"/>
          </w:tcPr>
          <w:p w14:paraId="0CCFD9DB"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1CE54E6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Mažiau nei 1517 mm</w:t>
            </w:r>
          </w:p>
        </w:tc>
        <w:tc>
          <w:tcPr>
            <w:tcW w:w="0" w:type="auto"/>
            <w:vMerge/>
            <w:tcBorders>
              <w:bottom w:val="single" w:sz="4" w:space="0" w:color="auto"/>
            </w:tcBorders>
            <w:vAlign w:val="center"/>
          </w:tcPr>
          <w:p w14:paraId="23FE50F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tcBorders>
              <w:bottom w:val="single" w:sz="4" w:space="0" w:color="auto"/>
            </w:tcBorders>
            <w:vAlign w:val="center"/>
          </w:tcPr>
          <w:p w14:paraId="6E75C5E3"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0981E0C7" w14:textId="77777777" w:rsidTr="00AE7B07">
        <w:trPr>
          <w:cantSplit/>
          <w:trHeight w:val="711"/>
        </w:trPr>
        <w:tc>
          <w:tcPr>
            <w:tcW w:w="0" w:type="auto"/>
            <w:vAlign w:val="center"/>
          </w:tcPr>
          <w:p w14:paraId="190A08EE"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310548B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32C33513"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Kelio įdubos</w:t>
            </w:r>
          </w:p>
        </w:tc>
        <w:tc>
          <w:tcPr>
            <w:tcW w:w="0" w:type="auto"/>
            <w:vAlign w:val="center"/>
          </w:tcPr>
          <w:p w14:paraId="05D7F445"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Vizualiai tikrinama, ar nėra staigių, akivaizdžiai matomų kelio įdubų.</w:t>
            </w:r>
          </w:p>
        </w:tc>
        <w:tc>
          <w:tcPr>
            <w:tcW w:w="0" w:type="auto"/>
            <w:vAlign w:val="center"/>
          </w:tcPr>
          <w:p w14:paraId="48C2B0C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70051849"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Neturi būti staigių, akivaizdžiai matomų kelio įdubų.</w:t>
            </w:r>
          </w:p>
        </w:tc>
        <w:tc>
          <w:tcPr>
            <w:tcW w:w="0" w:type="auto"/>
            <w:vAlign w:val="center"/>
          </w:tcPr>
          <w:p w14:paraId="0E819FBC" w14:textId="77777777" w:rsidR="004F6FF8" w:rsidRPr="00BA247D" w:rsidRDefault="004F6FF8" w:rsidP="001748C5">
            <w:pPr>
              <w:tabs>
                <w:tab w:val="left" w:pos="1701"/>
              </w:tabs>
              <w:spacing w:after="0" w:line="240" w:lineRule="auto"/>
              <w:ind w:firstLine="0"/>
              <w:jc w:val="center"/>
              <w:rPr>
                <w:rFonts w:ascii="Archivo" w:hAnsi="Archivo" w:cs="Archivo"/>
                <w:sz w:val="18"/>
                <w:szCs w:val="18"/>
                <w:lang w:val="lt-LT" w:eastAsia="ja-JP"/>
              </w:rPr>
            </w:pPr>
            <w:r w:rsidRPr="00BA247D">
              <w:rPr>
                <w:rFonts w:ascii="Archivo" w:hAnsi="Archivo" w:cs="Archivo"/>
                <w:sz w:val="18"/>
                <w:szCs w:val="18"/>
                <w:lang w:val="lt-LT" w:eastAsia="ja-JP"/>
              </w:rPr>
              <w:t>Faktas</w:t>
            </w:r>
          </w:p>
        </w:tc>
        <w:tc>
          <w:tcPr>
            <w:tcW w:w="0" w:type="auto"/>
            <w:vAlign w:val="center"/>
          </w:tcPr>
          <w:p w14:paraId="1DD9A27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Align w:val="center"/>
          </w:tcPr>
          <w:p w14:paraId="413AD81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r>
      <w:tr w:rsidR="004F6FF8" w:rsidRPr="00BA247D" w14:paraId="4C29B6AC" w14:textId="77777777" w:rsidTr="00AE7B07">
        <w:trPr>
          <w:cantSplit/>
          <w:trHeight w:val="564"/>
        </w:trPr>
        <w:tc>
          <w:tcPr>
            <w:tcW w:w="0" w:type="auto"/>
            <w:vAlign w:val="center"/>
          </w:tcPr>
          <w:p w14:paraId="5698D8A8"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40BC7ED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1A5C02B0"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Kelio perkrypos</w:t>
            </w:r>
          </w:p>
        </w:tc>
        <w:tc>
          <w:tcPr>
            <w:tcW w:w="0" w:type="auto"/>
            <w:vAlign w:val="center"/>
          </w:tcPr>
          <w:p w14:paraId="56DFCCF6" w14:textId="6F81AF4F" w:rsidR="004F6FF8" w:rsidRPr="00BA247D" w:rsidRDefault="004F6FF8" w:rsidP="00027D8F">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Vizualiai tikrinama</w:t>
            </w:r>
            <w:r w:rsidR="001748C5" w:rsidRPr="00BA247D">
              <w:rPr>
                <w:rFonts w:ascii="Archivo" w:hAnsi="Archivo" w:cs="Archivo"/>
                <w:sz w:val="18"/>
                <w:szCs w:val="18"/>
                <w:lang w:val="lt-LT"/>
              </w:rPr>
              <w:t>,</w:t>
            </w:r>
            <w:r w:rsidRPr="00BA247D">
              <w:rPr>
                <w:rFonts w:ascii="Archivo" w:hAnsi="Archivo" w:cs="Archivo"/>
                <w:sz w:val="18"/>
                <w:szCs w:val="18"/>
                <w:lang w:val="lt-LT"/>
              </w:rPr>
              <w:t xml:space="preserve"> ar nėra akivaizdžiai </w:t>
            </w:r>
            <w:r w:rsidR="001748C5" w:rsidRPr="00BA247D">
              <w:rPr>
                <w:rFonts w:ascii="Archivo" w:hAnsi="Archivo" w:cs="Archivo"/>
                <w:sz w:val="18"/>
                <w:szCs w:val="18"/>
                <w:lang w:val="lt-LT"/>
              </w:rPr>
              <w:t xml:space="preserve">matomų staigių </w:t>
            </w:r>
            <w:r w:rsidRPr="00BA247D">
              <w:rPr>
                <w:rFonts w:ascii="Archivo" w:hAnsi="Archivo" w:cs="Archivo"/>
                <w:sz w:val="18"/>
                <w:szCs w:val="18"/>
                <w:lang w:val="lt-LT"/>
              </w:rPr>
              <w:t xml:space="preserve">bėgių lygio </w:t>
            </w:r>
            <w:r w:rsidR="001748C5" w:rsidRPr="00BA247D">
              <w:rPr>
                <w:rFonts w:ascii="Archivo" w:hAnsi="Archivo" w:cs="Archivo"/>
                <w:sz w:val="18"/>
                <w:szCs w:val="18"/>
                <w:lang w:val="lt-LT"/>
              </w:rPr>
              <w:t>skirtumų</w:t>
            </w:r>
            <w:r w:rsidRPr="00BA247D">
              <w:rPr>
                <w:rFonts w:ascii="Archivo" w:hAnsi="Archivo" w:cs="Archivo"/>
                <w:sz w:val="18"/>
                <w:szCs w:val="18"/>
                <w:lang w:val="lt-LT"/>
              </w:rPr>
              <w:t>.</w:t>
            </w:r>
          </w:p>
        </w:tc>
        <w:tc>
          <w:tcPr>
            <w:tcW w:w="0" w:type="auto"/>
            <w:vAlign w:val="center"/>
          </w:tcPr>
          <w:p w14:paraId="62C6EDF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4A39BC3"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eastAsia="ja-JP"/>
              </w:rPr>
              <w:t>Neturi būti akivaizdžiai matomų staigių bėgių lygio skirtumų.</w:t>
            </w:r>
          </w:p>
        </w:tc>
        <w:tc>
          <w:tcPr>
            <w:tcW w:w="0" w:type="auto"/>
            <w:vAlign w:val="center"/>
          </w:tcPr>
          <w:p w14:paraId="139B2D75" w14:textId="77777777" w:rsidR="004F6FF8" w:rsidRPr="00BA247D" w:rsidRDefault="004F6FF8" w:rsidP="001748C5">
            <w:pPr>
              <w:tabs>
                <w:tab w:val="left" w:pos="1701"/>
              </w:tabs>
              <w:spacing w:after="0" w:line="240" w:lineRule="auto"/>
              <w:ind w:firstLine="0"/>
              <w:jc w:val="center"/>
              <w:rPr>
                <w:rFonts w:ascii="Archivo" w:hAnsi="Archivo" w:cs="Archivo"/>
                <w:sz w:val="18"/>
                <w:szCs w:val="18"/>
                <w:lang w:val="lt-LT" w:eastAsia="ja-JP"/>
              </w:rPr>
            </w:pPr>
            <w:r w:rsidRPr="00BA247D">
              <w:rPr>
                <w:rFonts w:ascii="Archivo" w:hAnsi="Archivo" w:cs="Archivo"/>
                <w:sz w:val="18"/>
                <w:szCs w:val="18"/>
                <w:lang w:val="lt-LT" w:eastAsia="ja-JP"/>
              </w:rPr>
              <w:t>Faktas</w:t>
            </w:r>
          </w:p>
        </w:tc>
        <w:tc>
          <w:tcPr>
            <w:tcW w:w="0" w:type="auto"/>
            <w:vAlign w:val="center"/>
          </w:tcPr>
          <w:p w14:paraId="432B9C06" w14:textId="77777777" w:rsidR="004F6FF8" w:rsidRPr="00BA247D" w:rsidRDefault="004F6FF8" w:rsidP="001748C5">
            <w:pPr>
              <w:tabs>
                <w:tab w:val="left" w:pos="1701"/>
              </w:tabs>
              <w:spacing w:after="0" w:line="240" w:lineRule="auto"/>
              <w:ind w:firstLine="0"/>
              <w:jc w:val="center"/>
              <w:rPr>
                <w:rFonts w:ascii="Archivo" w:hAnsi="Archivo" w:cs="Archivo"/>
                <w:sz w:val="18"/>
                <w:szCs w:val="18"/>
                <w:lang w:val="lt-LT" w:eastAsia="ja-JP"/>
              </w:rPr>
            </w:pPr>
            <w:r w:rsidRPr="00BA247D">
              <w:rPr>
                <w:rFonts w:ascii="Archivo" w:hAnsi="Archivo" w:cs="Archivo"/>
                <w:sz w:val="18"/>
                <w:szCs w:val="18"/>
                <w:lang w:val="lt-LT" w:eastAsia="ja-JP"/>
              </w:rPr>
              <w:t>Nedelsiant taisyti</w:t>
            </w:r>
          </w:p>
        </w:tc>
        <w:tc>
          <w:tcPr>
            <w:tcW w:w="0" w:type="auto"/>
            <w:vAlign w:val="center"/>
          </w:tcPr>
          <w:p w14:paraId="7B0D66B2"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r>
      <w:tr w:rsidR="004F6FF8" w:rsidRPr="00BA247D" w14:paraId="02B157DF" w14:textId="77777777" w:rsidTr="00AE7B07">
        <w:trPr>
          <w:cantSplit/>
          <w:trHeight w:val="70"/>
        </w:trPr>
        <w:tc>
          <w:tcPr>
            <w:tcW w:w="0" w:type="auto"/>
            <w:vAlign w:val="center"/>
          </w:tcPr>
          <w:p w14:paraId="7751AFA2"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13CBE12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0F8A30A0"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Nuokrypis nuo padėties plane</w:t>
            </w:r>
          </w:p>
        </w:tc>
        <w:tc>
          <w:tcPr>
            <w:tcW w:w="0" w:type="auto"/>
            <w:vAlign w:val="center"/>
          </w:tcPr>
          <w:p w14:paraId="43782338" w14:textId="77777777" w:rsidR="004F6FF8" w:rsidRPr="00BA247D" w:rsidRDefault="004F6FF8" w:rsidP="001748C5">
            <w:pPr>
              <w:spacing w:after="0" w:line="240" w:lineRule="auto"/>
              <w:ind w:firstLine="0"/>
              <w:jc w:val="center"/>
              <w:rPr>
                <w:rFonts w:ascii="Archivo" w:eastAsia="Times New Roman" w:hAnsi="Archivo" w:cs="Archivo"/>
                <w:sz w:val="18"/>
                <w:szCs w:val="18"/>
                <w:lang w:val="lt-LT" w:eastAsia="lt-LT"/>
              </w:rPr>
            </w:pPr>
            <w:r w:rsidRPr="00BA247D">
              <w:rPr>
                <w:rFonts w:ascii="Archivo" w:eastAsia="Times New Roman" w:hAnsi="Archivo" w:cs="Archivo"/>
                <w:sz w:val="18"/>
                <w:szCs w:val="18"/>
                <w:lang w:val="lt-LT" w:eastAsia="lt-LT"/>
              </w:rPr>
              <w:t>Vizualiai tikrinama</w:t>
            </w:r>
            <w:r w:rsidR="001748C5" w:rsidRPr="00BA247D">
              <w:rPr>
                <w:rFonts w:ascii="Archivo" w:eastAsia="Times New Roman" w:hAnsi="Archivo" w:cs="Archivo"/>
                <w:sz w:val="18"/>
                <w:szCs w:val="18"/>
                <w:lang w:val="lt-LT" w:eastAsia="lt-LT"/>
              </w:rPr>
              <w:t>,</w:t>
            </w:r>
            <w:r w:rsidRPr="00BA247D">
              <w:rPr>
                <w:rFonts w:ascii="Archivo" w:eastAsia="Times New Roman" w:hAnsi="Archivo" w:cs="Archivo"/>
                <w:sz w:val="18"/>
                <w:szCs w:val="18"/>
                <w:lang w:val="lt-LT" w:eastAsia="lt-LT"/>
              </w:rPr>
              <w:t xml:space="preserve"> ar horizontalia kryptimi tiesiuose ruožuose nėra staigių, akivaizdžiai matomų kelio (bėgių) vingių ar išlinkimų, ar kreivėse nėra didelių kreivės išlinkių skirtumų, ar virsmo kreivėse kreivės išlinkio didėjimas nėra netolygus.</w:t>
            </w:r>
          </w:p>
        </w:tc>
        <w:tc>
          <w:tcPr>
            <w:tcW w:w="0" w:type="auto"/>
            <w:vAlign w:val="center"/>
          </w:tcPr>
          <w:p w14:paraId="72EC04E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63858296"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eastAsia="ja-JP"/>
              </w:rPr>
              <w:t xml:space="preserve">Horizontalia kryptimi tiesiuose ruožuose neturi būti staigių, akivaizdžiai matomų kelio (bėgių) vingių ar išlinkimų, kreivėse neturi būti didelių kreivės išlinkių skirtumų, virsmo kreivėse neturi būti netolygaus kreivės išlinkio didėjimo. </w:t>
            </w:r>
          </w:p>
        </w:tc>
        <w:tc>
          <w:tcPr>
            <w:tcW w:w="0" w:type="auto"/>
            <w:vAlign w:val="center"/>
          </w:tcPr>
          <w:p w14:paraId="13EF9ED2" w14:textId="77777777" w:rsidR="004F6FF8" w:rsidRPr="00BA247D" w:rsidRDefault="004F6FF8" w:rsidP="001748C5">
            <w:pPr>
              <w:spacing w:after="0" w:line="240" w:lineRule="auto"/>
              <w:ind w:firstLine="0"/>
              <w:jc w:val="center"/>
              <w:rPr>
                <w:rFonts w:ascii="Archivo" w:hAnsi="Archivo" w:cs="Archivo"/>
                <w:sz w:val="18"/>
                <w:szCs w:val="18"/>
                <w:lang w:val="lt-LT" w:eastAsia="ja-JP"/>
              </w:rPr>
            </w:pPr>
            <w:r w:rsidRPr="00BA247D">
              <w:rPr>
                <w:rFonts w:ascii="Archivo" w:hAnsi="Archivo" w:cs="Archivo"/>
                <w:sz w:val="18"/>
                <w:szCs w:val="18"/>
                <w:lang w:val="lt-LT" w:eastAsia="ja-JP"/>
              </w:rPr>
              <w:t>Faktas</w:t>
            </w:r>
          </w:p>
        </w:tc>
        <w:tc>
          <w:tcPr>
            <w:tcW w:w="0" w:type="auto"/>
            <w:vAlign w:val="center"/>
          </w:tcPr>
          <w:p w14:paraId="6AAC881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Align w:val="center"/>
          </w:tcPr>
          <w:p w14:paraId="77EE0E8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r>
      <w:tr w:rsidR="004F6FF8" w:rsidRPr="00BA247D" w14:paraId="544D6898" w14:textId="77777777" w:rsidTr="00AE7B07">
        <w:trPr>
          <w:cantSplit/>
          <w:trHeight w:val="325"/>
        </w:trPr>
        <w:tc>
          <w:tcPr>
            <w:tcW w:w="0" w:type="auto"/>
            <w:vMerge w:val="restart"/>
            <w:vAlign w:val="center"/>
          </w:tcPr>
          <w:p w14:paraId="6884CA45"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4950A51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restart"/>
            <w:vAlign w:val="center"/>
          </w:tcPr>
          <w:p w14:paraId="35DB378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Sąvaržų būklė</w:t>
            </w:r>
          </w:p>
        </w:tc>
        <w:tc>
          <w:tcPr>
            <w:tcW w:w="0" w:type="auto"/>
            <w:vMerge w:val="restart"/>
            <w:vAlign w:val="center"/>
          </w:tcPr>
          <w:p w14:paraId="35EE28C2"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Tikrinant pabėgių sąvaržas nustatoma, ar yra ir priveržti (neatsilaisvinę) varžtai ir sraigtai, ar yra ir prikaltos bėgvinės, ar yra ir nelūžę padėklai po bėgiais.</w:t>
            </w:r>
          </w:p>
        </w:tc>
        <w:tc>
          <w:tcPr>
            <w:tcW w:w="0" w:type="auto"/>
            <w:vAlign w:val="center"/>
          </w:tcPr>
          <w:p w14:paraId="0C9E77D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Iki 60 imtinai</w:t>
            </w:r>
          </w:p>
        </w:tc>
        <w:tc>
          <w:tcPr>
            <w:tcW w:w="0" w:type="auto"/>
            <w:gridSpan w:val="2"/>
            <w:vAlign w:val="center"/>
          </w:tcPr>
          <w:p w14:paraId="36683305"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 daugiau kaip 50</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 netinkamų sąvaržų atitinkamame kelyje.</w:t>
            </w:r>
          </w:p>
        </w:tc>
        <w:tc>
          <w:tcPr>
            <w:tcW w:w="0" w:type="auto"/>
            <w:vAlign w:val="center"/>
          </w:tcPr>
          <w:p w14:paraId="567A1E55" w14:textId="5D2F579E"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50</w:t>
            </w:r>
            <w:r w:rsidR="001748C5" w:rsidRPr="00BA247D">
              <w:rPr>
                <w:rFonts w:ascii="Archivo" w:hAnsi="Archivo" w:cs="Archivo"/>
                <w:sz w:val="18"/>
                <w:szCs w:val="18"/>
                <w:lang w:val="lt-LT"/>
              </w:rPr>
              <w:t>–</w:t>
            </w:r>
            <w:r w:rsidRPr="00BA247D">
              <w:rPr>
                <w:rFonts w:ascii="Archivo" w:hAnsi="Archivo" w:cs="Archivo"/>
                <w:sz w:val="18"/>
                <w:szCs w:val="18"/>
                <w:lang w:val="lt-LT"/>
              </w:rPr>
              <w:t>60</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w:t>
            </w:r>
          </w:p>
        </w:tc>
        <w:tc>
          <w:tcPr>
            <w:tcW w:w="0" w:type="auto"/>
            <w:vAlign w:val="center"/>
          </w:tcPr>
          <w:p w14:paraId="25EA82B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2 mėnesiai</w:t>
            </w:r>
          </w:p>
        </w:tc>
        <w:tc>
          <w:tcPr>
            <w:tcW w:w="0" w:type="auto"/>
            <w:vMerge w:val="restart"/>
            <w:vAlign w:val="center"/>
          </w:tcPr>
          <w:p w14:paraId="30A5662C" w14:textId="7C413438" w:rsidR="004F6FF8" w:rsidRPr="00BA247D" w:rsidRDefault="004F6FF8" w:rsidP="00027D8F">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Jei nukrypimas ne didesnis kaip 75</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 xml:space="preserve">%, atitinkamai mažinamas greitis, jei didesnis </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traukinių eismas nutraukiamas.</w:t>
            </w:r>
          </w:p>
        </w:tc>
      </w:tr>
      <w:tr w:rsidR="004F6FF8" w:rsidRPr="00BA247D" w14:paraId="42DF1959" w14:textId="77777777" w:rsidTr="00AE7B07">
        <w:trPr>
          <w:cantSplit/>
          <w:trHeight w:val="334"/>
        </w:trPr>
        <w:tc>
          <w:tcPr>
            <w:tcW w:w="0" w:type="auto"/>
            <w:vMerge/>
            <w:vAlign w:val="center"/>
          </w:tcPr>
          <w:p w14:paraId="38B27B6A"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3235767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80D73D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722C292"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1B8F3A5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Iki 40 imtinai</w:t>
            </w:r>
          </w:p>
        </w:tc>
        <w:tc>
          <w:tcPr>
            <w:tcW w:w="0" w:type="auto"/>
            <w:gridSpan w:val="2"/>
            <w:vAlign w:val="center"/>
          </w:tcPr>
          <w:p w14:paraId="60BE43F8"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 daugiau kaip 60</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 netinkamų sąvaržų atitinkamame kelyje.</w:t>
            </w:r>
          </w:p>
        </w:tc>
        <w:tc>
          <w:tcPr>
            <w:tcW w:w="0" w:type="auto"/>
            <w:vAlign w:val="center"/>
          </w:tcPr>
          <w:p w14:paraId="7E42608D" w14:textId="6C7D30CB"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60</w:t>
            </w:r>
            <w:r w:rsidR="001748C5" w:rsidRPr="00BA247D">
              <w:rPr>
                <w:rFonts w:ascii="Archivo" w:hAnsi="Archivo" w:cs="Archivo"/>
                <w:sz w:val="18"/>
                <w:szCs w:val="18"/>
                <w:lang w:val="lt-LT"/>
              </w:rPr>
              <w:t>–</w:t>
            </w:r>
            <w:r w:rsidRPr="00BA247D">
              <w:rPr>
                <w:rFonts w:ascii="Archivo" w:hAnsi="Archivo" w:cs="Archivo"/>
                <w:sz w:val="18"/>
                <w:szCs w:val="18"/>
                <w:lang w:val="lt-LT"/>
              </w:rPr>
              <w:t>70</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w:t>
            </w:r>
          </w:p>
        </w:tc>
        <w:tc>
          <w:tcPr>
            <w:tcW w:w="0" w:type="auto"/>
            <w:vAlign w:val="center"/>
          </w:tcPr>
          <w:p w14:paraId="537EEAC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 mėnesis</w:t>
            </w:r>
          </w:p>
        </w:tc>
        <w:tc>
          <w:tcPr>
            <w:tcW w:w="0" w:type="auto"/>
            <w:vMerge/>
            <w:vAlign w:val="center"/>
          </w:tcPr>
          <w:p w14:paraId="47026B67"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403FE417" w14:textId="77777777" w:rsidTr="00AE7B07">
        <w:trPr>
          <w:cantSplit/>
          <w:trHeight w:val="70"/>
        </w:trPr>
        <w:tc>
          <w:tcPr>
            <w:tcW w:w="0" w:type="auto"/>
            <w:vMerge/>
            <w:vAlign w:val="center"/>
          </w:tcPr>
          <w:p w14:paraId="03DC3763"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3245927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2103C8A"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3EF5027"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7EE2AFB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Iki 25 imtinai</w:t>
            </w:r>
          </w:p>
        </w:tc>
        <w:tc>
          <w:tcPr>
            <w:tcW w:w="0" w:type="auto"/>
            <w:gridSpan w:val="2"/>
            <w:vAlign w:val="center"/>
          </w:tcPr>
          <w:p w14:paraId="597C37F4"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 daugiau kaip 70</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 netinkamų sąvaržų atitinkamame kelyje.</w:t>
            </w:r>
          </w:p>
        </w:tc>
        <w:tc>
          <w:tcPr>
            <w:tcW w:w="0" w:type="auto"/>
            <w:vAlign w:val="center"/>
          </w:tcPr>
          <w:p w14:paraId="0D7B6D47" w14:textId="19C5BDAE"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70</w:t>
            </w:r>
            <w:r w:rsidR="001748C5" w:rsidRPr="00BA247D">
              <w:rPr>
                <w:rFonts w:ascii="Archivo" w:hAnsi="Archivo" w:cs="Archivo"/>
                <w:sz w:val="18"/>
                <w:szCs w:val="18"/>
                <w:lang w:val="lt-LT"/>
              </w:rPr>
              <w:t>–</w:t>
            </w:r>
            <w:r w:rsidRPr="00BA247D">
              <w:rPr>
                <w:rFonts w:ascii="Archivo" w:hAnsi="Archivo" w:cs="Archivo"/>
                <w:sz w:val="18"/>
                <w:szCs w:val="18"/>
                <w:lang w:val="lt-LT"/>
              </w:rPr>
              <w:t>75</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w:t>
            </w:r>
          </w:p>
        </w:tc>
        <w:tc>
          <w:tcPr>
            <w:tcW w:w="0" w:type="auto"/>
            <w:vAlign w:val="center"/>
          </w:tcPr>
          <w:p w14:paraId="531BE3E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2 savaitės</w:t>
            </w:r>
          </w:p>
        </w:tc>
        <w:tc>
          <w:tcPr>
            <w:tcW w:w="0" w:type="auto"/>
            <w:vMerge/>
            <w:vAlign w:val="center"/>
          </w:tcPr>
          <w:p w14:paraId="70030E13"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487E5321" w14:textId="77777777" w:rsidTr="00AE7B07">
        <w:trPr>
          <w:cantSplit/>
          <w:trHeight w:val="212"/>
        </w:trPr>
        <w:tc>
          <w:tcPr>
            <w:tcW w:w="0" w:type="auto"/>
            <w:vMerge/>
            <w:vAlign w:val="center"/>
          </w:tcPr>
          <w:p w14:paraId="6E1E237D"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15446A2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CA8F178"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844753D"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75528DA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Iki 15 imtinai</w:t>
            </w:r>
          </w:p>
        </w:tc>
        <w:tc>
          <w:tcPr>
            <w:tcW w:w="0" w:type="auto"/>
            <w:gridSpan w:val="2"/>
            <w:vAlign w:val="center"/>
          </w:tcPr>
          <w:p w14:paraId="7B125B65"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 daugiau kaip 75</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 netinkamų sąvaržų atitinkamame kelyje.</w:t>
            </w:r>
          </w:p>
        </w:tc>
        <w:tc>
          <w:tcPr>
            <w:tcW w:w="0" w:type="auto"/>
            <w:vAlign w:val="center"/>
          </w:tcPr>
          <w:p w14:paraId="0A49366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Daugiau kaip 75</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w:t>
            </w:r>
          </w:p>
        </w:tc>
        <w:tc>
          <w:tcPr>
            <w:tcW w:w="0" w:type="auto"/>
            <w:vAlign w:val="center"/>
          </w:tcPr>
          <w:p w14:paraId="35B8682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Align w:val="center"/>
          </w:tcPr>
          <w:p w14:paraId="7E817BF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0D4486FE" w14:textId="77777777" w:rsidTr="00AE7B07">
        <w:trPr>
          <w:cantSplit/>
          <w:trHeight w:val="125"/>
        </w:trPr>
        <w:tc>
          <w:tcPr>
            <w:tcW w:w="0" w:type="auto"/>
            <w:vMerge/>
            <w:vAlign w:val="center"/>
          </w:tcPr>
          <w:p w14:paraId="3147F813"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3104B7A3"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D05ADA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7DE487EE"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Tikrinant sąvaržas sandūrose nustatoma, ar yra ir priveržti (neatsilaisvinę, nenutrūkę) varžtai, ar yra ir nelūžusios (neįtrūkusios, neskilusios) tvarslės.</w:t>
            </w:r>
          </w:p>
        </w:tc>
        <w:tc>
          <w:tcPr>
            <w:tcW w:w="0" w:type="auto"/>
            <w:vAlign w:val="center"/>
          </w:tcPr>
          <w:p w14:paraId="433FBD9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7F59BECB" w14:textId="520A7F45"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Kiekviena sandūra turi būti suveržta ne mažiau kaip 4 varžtais, tvarslės nelūžusios, neįtrūkusios ir neskilusios.</w:t>
            </w:r>
          </w:p>
        </w:tc>
        <w:tc>
          <w:tcPr>
            <w:tcW w:w="0" w:type="auto"/>
            <w:vAlign w:val="center"/>
          </w:tcPr>
          <w:p w14:paraId="30F969A2"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6B56374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Align w:val="center"/>
          </w:tcPr>
          <w:p w14:paraId="659481C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40E7BCAF" w14:textId="77777777" w:rsidTr="00AE7B07">
        <w:trPr>
          <w:cantSplit/>
          <w:trHeight w:val="85"/>
        </w:trPr>
        <w:tc>
          <w:tcPr>
            <w:tcW w:w="0" w:type="auto"/>
            <w:vAlign w:val="center"/>
          </w:tcPr>
          <w:p w14:paraId="18FB78DF"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0258B82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209CE83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Bėgių būklė</w:t>
            </w:r>
          </w:p>
        </w:tc>
        <w:tc>
          <w:tcPr>
            <w:tcW w:w="0" w:type="auto"/>
            <w:vAlign w:val="center"/>
          </w:tcPr>
          <w:p w14:paraId="3E86379E"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Apžiūrima bėgio galvutė, kakliukas, padas ir galai.</w:t>
            </w:r>
          </w:p>
        </w:tc>
        <w:tc>
          <w:tcPr>
            <w:tcW w:w="0" w:type="auto"/>
            <w:vAlign w:val="center"/>
          </w:tcPr>
          <w:p w14:paraId="3E106F8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1792902B"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Bėgiai neturi būti lūžę, įtrūkę, įskilę ir neturi būti išlaužų ar nuoskilų (atitrūkusių bėgio gabalų).</w:t>
            </w:r>
          </w:p>
        </w:tc>
        <w:tc>
          <w:tcPr>
            <w:tcW w:w="0" w:type="auto"/>
            <w:vAlign w:val="center"/>
          </w:tcPr>
          <w:p w14:paraId="6CB16F1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6E001C1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Align w:val="center"/>
          </w:tcPr>
          <w:p w14:paraId="1542DB6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030C5C3F" w14:textId="77777777" w:rsidTr="00AE7B07">
        <w:trPr>
          <w:cantSplit/>
          <w:trHeight w:val="2315"/>
        </w:trPr>
        <w:tc>
          <w:tcPr>
            <w:tcW w:w="0" w:type="auto"/>
            <w:vMerge w:val="restart"/>
            <w:vAlign w:val="center"/>
          </w:tcPr>
          <w:p w14:paraId="153E5D3E"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148BDAE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restart"/>
            <w:vAlign w:val="center"/>
          </w:tcPr>
          <w:p w14:paraId="545ABA4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Pabėgių būklė</w:t>
            </w:r>
          </w:p>
        </w:tc>
        <w:tc>
          <w:tcPr>
            <w:tcW w:w="0" w:type="auto"/>
            <w:vMerge w:val="restart"/>
            <w:vAlign w:val="center"/>
          </w:tcPr>
          <w:p w14:paraId="37A8D2CB" w14:textId="77777777" w:rsidR="004F6FF8" w:rsidRPr="00BA247D" w:rsidRDefault="004F6FF8" w:rsidP="00027D8F">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 ir matuojant</w:t>
            </w:r>
            <w:r w:rsidR="001748C5" w:rsidRPr="00BA247D">
              <w:rPr>
                <w:rFonts w:ascii="Archivo" w:hAnsi="Archivo" w:cs="Archivo"/>
                <w:sz w:val="18"/>
                <w:szCs w:val="18"/>
                <w:lang w:val="lt-LT"/>
              </w:rPr>
              <w:t>,</w:t>
            </w:r>
            <w:r w:rsidRPr="00BA247D">
              <w:rPr>
                <w:rFonts w:ascii="Archivo" w:hAnsi="Archivo" w:cs="Archivo"/>
                <w:sz w:val="18"/>
                <w:szCs w:val="18"/>
                <w:lang w:val="lt-LT"/>
              </w:rPr>
              <w:t xml:space="preserve"> ar nėra netinkamų pabėgių.</w:t>
            </w:r>
          </w:p>
          <w:p w14:paraId="62AB7489"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Mediniai pabėgiai laikomi netinkamais, jei yra šie defektai:</w:t>
            </w:r>
          </w:p>
          <w:p w14:paraId="66A28DD9"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a) po padėklu sumaigyta ir supuvusi mediena, kurią pašalinus pabėgio storis bus mažesnis kaip 10 cm;</w:t>
            </w:r>
          </w:p>
          <w:p w14:paraId="0528B51F"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b) išsidėvėjusios bėgvinių ir sraigtų skylės, iš kurių išgręžus netinkamą medieną skylių skersmuo bus didesnis kaip 40 mm;</w:t>
            </w:r>
          </w:p>
          <w:p w14:paraId="05B92056"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c) išskilę medienos gabalai tarp plyšių;</w:t>
            </w:r>
          </w:p>
          <w:p w14:paraId="2A1A2DF4"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lastRenderedPageBreak/>
              <w:t>d) sulūžę (skersai) pabėgiai (tiltiniai tašai);</w:t>
            </w:r>
          </w:p>
          <w:p w14:paraId="4961B1A5"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e) nuo galo einantys 1 m ilgio plyšiai kreivėse ir ištisiniai plyšiai per visą pabėgio ilgį ir storį tiesiuose ruožuose;</w:t>
            </w:r>
          </w:p>
          <w:p w14:paraId="43E8F623"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f) supuvęs pabėgis;</w:t>
            </w:r>
          </w:p>
          <w:p w14:paraId="5B376578"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g) supuvę pabėgių galai, kuriuos atpjovus pabėgis bus trumpesnis kaip 2,5 m.</w:t>
            </w:r>
          </w:p>
          <w:p w14:paraId="773C94BE"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Gelžbetoniniai pabėgiai laikomi netinkamais, jei yra šie defektai:</w:t>
            </w:r>
          </w:p>
          <w:p w14:paraId="6A23294B"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a) didesni kaip 5 mm pločio įtrūkimai per abi įvorių arba padėklų varžtų skyles;</w:t>
            </w:r>
          </w:p>
          <w:p w14:paraId="61F40E37"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b) yra nuoskilos prie medinių įvorių arba padėklų varžtų skylių ir jos užima daugiau kaip 30 % bėgio atraminio paviršiaus;</w:t>
            </w:r>
          </w:p>
          <w:p w14:paraId="6AD24A5D"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c) bėgio atraminio paviršiaus betonas suiręs, kai irstanti vieta siekia įvores;</w:t>
            </w:r>
          </w:p>
          <w:p w14:paraId="207BD1B1" w14:textId="77777777" w:rsidR="004F6FF8" w:rsidRPr="00BA247D" w:rsidRDefault="004F6FF8">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d) nutrūkusi armatūra.</w:t>
            </w:r>
          </w:p>
        </w:tc>
        <w:tc>
          <w:tcPr>
            <w:tcW w:w="0" w:type="auto"/>
            <w:vMerge w:val="restart"/>
            <w:vAlign w:val="center"/>
          </w:tcPr>
          <w:p w14:paraId="4928292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lastRenderedPageBreak/>
              <w:t>Iki 40 imtinai</w:t>
            </w:r>
          </w:p>
        </w:tc>
        <w:tc>
          <w:tcPr>
            <w:tcW w:w="0" w:type="auto"/>
            <w:gridSpan w:val="2"/>
            <w:vMerge w:val="restart"/>
            <w:vAlign w:val="center"/>
          </w:tcPr>
          <w:p w14:paraId="24C06DD4"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 daugiau kaip 3 netinkami pabėgiai paeiliui.</w:t>
            </w:r>
          </w:p>
        </w:tc>
        <w:tc>
          <w:tcPr>
            <w:tcW w:w="0" w:type="auto"/>
            <w:vAlign w:val="center"/>
          </w:tcPr>
          <w:p w14:paraId="054226A0" w14:textId="77C169B5"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4</w:t>
            </w:r>
            <w:r w:rsidR="001748C5" w:rsidRPr="00BA247D">
              <w:rPr>
                <w:rFonts w:ascii="Archivo" w:hAnsi="Archivo" w:cs="Archivo"/>
                <w:sz w:val="18"/>
                <w:szCs w:val="18"/>
                <w:lang w:val="lt-LT"/>
              </w:rPr>
              <w:t>–</w:t>
            </w:r>
            <w:r w:rsidRPr="00BA247D">
              <w:rPr>
                <w:rFonts w:ascii="Archivo" w:hAnsi="Archivo" w:cs="Archivo"/>
                <w:sz w:val="18"/>
                <w:szCs w:val="18"/>
                <w:lang w:val="lt-LT"/>
              </w:rPr>
              <w:t>5 vnt.</w:t>
            </w:r>
          </w:p>
        </w:tc>
        <w:tc>
          <w:tcPr>
            <w:tcW w:w="0" w:type="auto"/>
            <w:vAlign w:val="center"/>
          </w:tcPr>
          <w:p w14:paraId="55D07BF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2 savaitės</w:t>
            </w:r>
          </w:p>
        </w:tc>
        <w:tc>
          <w:tcPr>
            <w:tcW w:w="0" w:type="auto"/>
            <w:vMerge w:val="restart"/>
            <w:vAlign w:val="center"/>
          </w:tcPr>
          <w:p w14:paraId="3A30F3F9" w14:textId="52013752" w:rsidR="004F6FF8" w:rsidRPr="00BA247D" w:rsidRDefault="004F6FF8" w:rsidP="00027D8F">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Jei nukrypimas ne didesnis kaip 5 netinkami pabėgiai paeiliui arba 60</w:t>
            </w:r>
            <w:r w:rsidR="00027D8F" w:rsidRPr="00BA247D">
              <w:rPr>
                <w:rFonts w:ascii="Archivo" w:hAnsi="Archivo" w:cs="Archivo"/>
                <w:sz w:val="18"/>
                <w:szCs w:val="18"/>
                <w:lang w:val="lt-LT"/>
              </w:rPr>
              <w:t xml:space="preserve"> </w:t>
            </w:r>
            <w:r w:rsidRPr="00BA247D">
              <w:rPr>
                <w:rFonts w:ascii="Archivo" w:hAnsi="Archivo" w:cs="Archivo"/>
                <w:sz w:val="18"/>
                <w:szCs w:val="18"/>
                <w:lang w:val="lt-LT"/>
              </w:rPr>
              <w:t xml:space="preserve">% netinkamų pabėgių atitinkamame kelyje, atitinkamai mažinamas greitis, jei didesnis </w:t>
            </w:r>
            <w:r w:rsidR="00027D8F" w:rsidRPr="00BA247D">
              <w:rPr>
                <w:rFonts w:ascii="Archivo" w:hAnsi="Archivo" w:cs="Archivo"/>
                <w:sz w:val="18"/>
                <w:szCs w:val="18"/>
                <w:lang w:val="lt-LT"/>
              </w:rPr>
              <w:t xml:space="preserve">– </w:t>
            </w:r>
            <w:r w:rsidRPr="00BA247D">
              <w:rPr>
                <w:rFonts w:ascii="Archivo" w:hAnsi="Archivo" w:cs="Archivo"/>
                <w:sz w:val="18"/>
                <w:szCs w:val="18"/>
                <w:lang w:val="lt-LT"/>
              </w:rPr>
              <w:t>traukinių eismas nutraukiamas.</w:t>
            </w:r>
          </w:p>
        </w:tc>
      </w:tr>
      <w:tr w:rsidR="004F6FF8" w:rsidRPr="00BA247D" w14:paraId="62BAD8A6" w14:textId="77777777" w:rsidTr="00AE7B07">
        <w:trPr>
          <w:cantSplit/>
          <w:trHeight w:val="70"/>
        </w:trPr>
        <w:tc>
          <w:tcPr>
            <w:tcW w:w="0" w:type="auto"/>
            <w:vMerge/>
            <w:vAlign w:val="center"/>
          </w:tcPr>
          <w:p w14:paraId="0C3B86A0"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2A86245"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0CEE01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B781757"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592452F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gridSpan w:val="2"/>
            <w:vMerge/>
            <w:vAlign w:val="center"/>
          </w:tcPr>
          <w:p w14:paraId="619009A6"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6DCF146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6 vnt. ir daugiau</w:t>
            </w:r>
          </w:p>
        </w:tc>
        <w:tc>
          <w:tcPr>
            <w:tcW w:w="0" w:type="auto"/>
            <w:vAlign w:val="center"/>
          </w:tcPr>
          <w:p w14:paraId="3C4F5B6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4B71AB06"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6E600D5" w14:textId="77777777" w:rsidTr="00AE7B07">
        <w:trPr>
          <w:cantSplit/>
          <w:trHeight w:val="370"/>
        </w:trPr>
        <w:tc>
          <w:tcPr>
            <w:tcW w:w="0" w:type="auto"/>
            <w:vMerge/>
            <w:vAlign w:val="center"/>
          </w:tcPr>
          <w:p w14:paraId="35163F7B"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318E3018"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6D7DD7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257E26B"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5095E19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gridSpan w:val="2"/>
            <w:vMerge w:val="restart"/>
            <w:vAlign w:val="center"/>
          </w:tcPr>
          <w:p w14:paraId="20FC129B"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 daugiau kaip 40 % netinkamų pabėgių atitinkamame kelyje.</w:t>
            </w:r>
          </w:p>
        </w:tc>
        <w:tc>
          <w:tcPr>
            <w:tcW w:w="0" w:type="auto"/>
            <w:vAlign w:val="center"/>
          </w:tcPr>
          <w:p w14:paraId="0162995B" w14:textId="13B4144A"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41</w:t>
            </w:r>
            <w:r w:rsidR="001748C5" w:rsidRPr="00BA247D">
              <w:rPr>
                <w:rFonts w:ascii="Archivo" w:hAnsi="Archivo" w:cs="Archivo"/>
                <w:sz w:val="18"/>
                <w:szCs w:val="18"/>
                <w:lang w:val="lt-LT"/>
              </w:rPr>
              <w:t>–</w:t>
            </w:r>
            <w:r w:rsidRPr="00BA247D">
              <w:rPr>
                <w:rFonts w:ascii="Archivo" w:hAnsi="Archivo" w:cs="Archivo"/>
                <w:sz w:val="18"/>
                <w:szCs w:val="18"/>
                <w:lang w:val="lt-LT"/>
              </w:rPr>
              <w:t>50</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w:t>
            </w:r>
          </w:p>
        </w:tc>
        <w:tc>
          <w:tcPr>
            <w:tcW w:w="0" w:type="auto"/>
            <w:vAlign w:val="center"/>
          </w:tcPr>
          <w:p w14:paraId="3EA1F1C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2 savaitės</w:t>
            </w:r>
          </w:p>
        </w:tc>
        <w:tc>
          <w:tcPr>
            <w:tcW w:w="0" w:type="auto"/>
            <w:vMerge/>
            <w:vAlign w:val="center"/>
          </w:tcPr>
          <w:p w14:paraId="65C44DB5"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70962258" w14:textId="77777777" w:rsidTr="00AE7B07">
        <w:trPr>
          <w:cantSplit/>
          <w:trHeight w:val="418"/>
        </w:trPr>
        <w:tc>
          <w:tcPr>
            <w:tcW w:w="0" w:type="auto"/>
            <w:vMerge/>
            <w:vAlign w:val="center"/>
          </w:tcPr>
          <w:p w14:paraId="30BAAA52"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0424D573"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41D3F1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10A5CE7"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459AD3F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gridSpan w:val="2"/>
            <w:vMerge/>
            <w:vAlign w:val="center"/>
          </w:tcPr>
          <w:p w14:paraId="5FC1D66F"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2A4C534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Daugiau 60</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w:t>
            </w:r>
          </w:p>
        </w:tc>
        <w:tc>
          <w:tcPr>
            <w:tcW w:w="0" w:type="auto"/>
            <w:vAlign w:val="center"/>
          </w:tcPr>
          <w:p w14:paraId="4D23239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5819CB39"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929C1F9" w14:textId="77777777" w:rsidTr="00AE7B07">
        <w:trPr>
          <w:cantSplit/>
          <w:trHeight w:val="381"/>
        </w:trPr>
        <w:tc>
          <w:tcPr>
            <w:tcW w:w="0" w:type="auto"/>
            <w:vMerge/>
            <w:vAlign w:val="center"/>
          </w:tcPr>
          <w:p w14:paraId="4AB0859A"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710233B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C8609D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D340606"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restart"/>
            <w:vAlign w:val="center"/>
          </w:tcPr>
          <w:p w14:paraId="0FD7DF5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Iki 25 imtinai</w:t>
            </w:r>
          </w:p>
        </w:tc>
        <w:tc>
          <w:tcPr>
            <w:tcW w:w="0" w:type="auto"/>
            <w:gridSpan w:val="2"/>
            <w:vMerge w:val="restart"/>
            <w:vAlign w:val="center"/>
          </w:tcPr>
          <w:p w14:paraId="679FA0D6"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 daugiau kaip 4 netinkami pabėgiai paeiliui.</w:t>
            </w:r>
          </w:p>
        </w:tc>
        <w:tc>
          <w:tcPr>
            <w:tcW w:w="0" w:type="auto"/>
            <w:vAlign w:val="center"/>
          </w:tcPr>
          <w:p w14:paraId="71EA0D3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5 vnt.</w:t>
            </w:r>
          </w:p>
        </w:tc>
        <w:tc>
          <w:tcPr>
            <w:tcW w:w="0" w:type="auto"/>
            <w:vAlign w:val="center"/>
          </w:tcPr>
          <w:p w14:paraId="3B0A61F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2 savaitės</w:t>
            </w:r>
          </w:p>
        </w:tc>
        <w:tc>
          <w:tcPr>
            <w:tcW w:w="0" w:type="auto"/>
            <w:vMerge/>
            <w:vAlign w:val="center"/>
          </w:tcPr>
          <w:p w14:paraId="185CBF76"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25512A28" w14:textId="77777777" w:rsidTr="00AE7B07">
        <w:trPr>
          <w:cantSplit/>
          <w:trHeight w:val="418"/>
        </w:trPr>
        <w:tc>
          <w:tcPr>
            <w:tcW w:w="0" w:type="auto"/>
            <w:vMerge/>
            <w:vAlign w:val="center"/>
          </w:tcPr>
          <w:p w14:paraId="12033877"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2099D9E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948BD3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68EF7F1"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35CA84A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gridSpan w:val="2"/>
            <w:vMerge/>
            <w:vAlign w:val="center"/>
          </w:tcPr>
          <w:p w14:paraId="355106E4"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0082201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6 vnt. ir daugiau</w:t>
            </w:r>
          </w:p>
        </w:tc>
        <w:tc>
          <w:tcPr>
            <w:tcW w:w="0" w:type="auto"/>
            <w:vAlign w:val="center"/>
          </w:tcPr>
          <w:p w14:paraId="1B15BBD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2BD4FF41"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2A86B45" w14:textId="77777777" w:rsidTr="00AE7B07">
        <w:trPr>
          <w:cantSplit/>
          <w:trHeight w:val="351"/>
        </w:trPr>
        <w:tc>
          <w:tcPr>
            <w:tcW w:w="0" w:type="auto"/>
            <w:vMerge/>
            <w:vAlign w:val="center"/>
          </w:tcPr>
          <w:p w14:paraId="35CB11F1"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4A7C1EB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6B3DBB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D0148B6"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054F354E"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gridSpan w:val="2"/>
            <w:vMerge w:val="restart"/>
            <w:vAlign w:val="center"/>
          </w:tcPr>
          <w:p w14:paraId="4ABC93E1"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 daugiau kaip 50 % netinkamų pabėgių atitinkamame kelyje.</w:t>
            </w:r>
          </w:p>
        </w:tc>
        <w:tc>
          <w:tcPr>
            <w:tcW w:w="0" w:type="auto"/>
            <w:vAlign w:val="center"/>
          </w:tcPr>
          <w:p w14:paraId="3F81EE76" w14:textId="7E7B2A01"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51</w:t>
            </w:r>
            <w:r w:rsidR="001748C5" w:rsidRPr="00BA247D">
              <w:rPr>
                <w:rFonts w:ascii="Archivo" w:hAnsi="Archivo" w:cs="Archivo"/>
                <w:sz w:val="18"/>
                <w:szCs w:val="18"/>
                <w:lang w:val="lt-LT"/>
              </w:rPr>
              <w:t>–</w:t>
            </w:r>
            <w:r w:rsidRPr="00BA247D">
              <w:rPr>
                <w:rFonts w:ascii="Archivo" w:hAnsi="Archivo" w:cs="Archivo"/>
                <w:sz w:val="18"/>
                <w:szCs w:val="18"/>
                <w:lang w:val="lt-LT"/>
              </w:rPr>
              <w:t>60</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w:t>
            </w:r>
          </w:p>
        </w:tc>
        <w:tc>
          <w:tcPr>
            <w:tcW w:w="0" w:type="auto"/>
            <w:vAlign w:val="center"/>
          </w:tcPr>
          <w:p w14:paraId="76A608E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2 savaitės</w:t>
            </w:r>
          </w:p>
        </w:tc>
        <w:tc>
          <w:tcPr>
            <w:tcW w:w="0" w:type="auto"/>
            <w:vMerge/>
            <w:vAlign w:val="center"/>
          </w:tcPr>
          <w:p w14:paraId="5AB025D6"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0C3D4793" w14:textId="77777777" w:rsidTr="00AE7B07">
        <w:trPr>
          <w:cantSplit/>
          <w:trHeight w:val="661"/>
        </w:trPr>
        <w:tc>
          <w:tcPr>
            <w:tcW w:w="0" w:type="auto"/>
            <w:vMerge/>
            <w:vAlign w:val="center"/>
          </w:tcPr>
          <w:p w14:paraId="0227F875"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5273516E"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D07DA4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14CD2AC"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1B3AC8E8"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gridSpan w:val="2"/>
            <w:vMerge/>
            <w:vAlign w:val="center"/>
          </w:tcPr>
          <w:p w14:paraId="393A3D81"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0A5653C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 xml:space="preserve">Daugiau </w:t>
            </w:r>
            <w:r w:rsidR="001748C5" w:rsidRPr="00BA247D">
              <w:rPr>
                <w:rFonts w:ascii="Archivo" w:hAnsi="Archivo" w:cs="Archivo"/>
                <w:sz w:val="18"/>
                <w:szCs w:val="18"/>
                <w:lang w:val="lt-LT"/>
              </w:rPr>
              <w:t xml:space="preserve">kaip </w:t>
            </w:r>
            <w:r w:rsidRPr="00BA247D">
              <w:rPr>
                <w:rFonts w:ascii="Archivo" w:hAnsi="Archivo" w:cs="Archivo"/>
                <w:sz w:val="18"/>
                <w:szCs w:val="18"/>
                <w:lang w:val="lt-LT"/>
              </w:rPr>
              <w:t>60</w:t>
            </w:r>
            <w:r w:rsidR="001748C5" w:rsidRPr="00BA247D">
              <w:rPr>
                <w:rFonts w:ascii="Archivo" w:hAnsi="Archivo" w:cs="Archivo"/>
                <w:sz w:val="18"/>
                <w:szCs w:val="18"/>
                <w:lang w:val="lt-LT"/>
              </w:rPr>
              <w:t xml:space="preserve"> </w:t>
            </w:r>
            <w:r w:rsidRPr="00BA247D">
              <w:rPr>
                <w:rFonts w:ascii="Archivo" w:hAnsi="Archivo" w:cs="Archivo"/>
                <w:sz w:val="18"/>
                <w:szCs w:val="18"/>
                <w:lang w:val="lt-LT"/>
              </w:rPr>
              <w:t>%</w:t>
            </w:r>
          </w:p>
        </w:tc>
        <w:tc>
          <w:tcPr>
            <w:tcW w:w="0" w:type="auto"/>
            <w:vAlign w:val="center"/>
          </w:tcPr>
          <w:p w14:paraId="2CD9ECC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3F5DCAE3"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4BA62E94" w14:textId="77777777" w:rsidTr="00AE7B07">
        <w:trPr>
          <w:cantSplit/>
          <w:trHeight w:val="847"/>
        </w:trPr>
        <w:tc>
          <w:tcPr>
            <w:tcW w:w="0" w:type="auto"/>
            <w:vMerge/>
            <w:vAlign w:val="center"/>
          </w:tcPr>
          <w:p w14:paraId="25EF9577"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7345BF8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5D0D0CA"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6E6CB3F"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restart"/>
            <w:vAlign w:val="center"/>
          </w:tcPr>
          <w:p w14:paraId="1F0FFF0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Iki 15 imtinai</w:t>
            </w:r>
          </w:p>
        </w:tc>
        <w:tc>
          <w:tcPr>
            <w:tcW w:w="0" w:type="auto"/>
            <w:gridSpan w:val="2"/>
            <w:vAlign w:val="center"/>
          </w:tcPr>
          <w:p w14:paraId="43B6E8BC"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 daugiau kaip 5 netinkami pabėgiai paeiliui.</w:t>
            </w:r>
          </w:p>
        </w:tc>
        <w:tc>
          <w:tcPr>
            <w:tcW w:w="0" w:type="auto"/>
            <w:vAlign w:val="center"/>
          </w:tcPr>
          <w:p w14:paraId="5B0B5B8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6 vnt. ir daugiau</w:t>
            </w:r>
          </w:p>
        </w:tc>
        <w:tc>
          <w:tcPr>
            <w:tcW w:w="0" w:type="auto"/>
            <w:vAlign w:val="center"/>
          </w:tcPr>
          <w:p w14:paraId="5DC3EF3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restart"/>
            <w:vAlign w:val="center"/>
          </w:tcPr>
          <w:p w14:paraId="40BDC7C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5529E510" w14:textId="77777777" w:rsidTr="00AE7B07">
        <w:trPr>
          <w:cantSplit/>
          <w:trHeight w:val="1022"/>
        </w:trPr>
        <w:tc>
          <w:tcPr>
            <w:tcW w:w="0" w:type="auto"/>
            <w:vMerge/>
            <w:vAlign w:val="center"/>
          </w:tcPr>
          <w:p w14:paraId="4155C553"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127FC7AA"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B1B755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7704C82"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2A341E4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gridSpan w:val="2"/>
            <w:vAlign w:val="center"/>
          </w:tcPr>
          <w:p w14:paraId="2C793D04"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 daugiau kaip 60 % netinkamų pabėgių atitinkamame kelyje.</w:t>
            </w:r>
          </w:p>
        </w:tc>
        <w:tc>
          <w:tcPr>
            <w:tcW w:w="0" w:type="auto"/>
            <w:vAlign w:val="center"/>
          </w:tcPr>
          <w:p w14:paraId="42268C0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 xml:space="preserve">Daugiau </w:t>
            </w:r>
            <w:r w:rsidR="00027D8F" w:rsidRPr="00BA247D">
              <w:rPr>
                <w:rFonts w:ascii="Archivo" w:hAnsi="Archivo" w:cs="Archivo"/>
                <w:sz w:val="18"/>
                <w:szCs w:val="18"/>
                <w:lang w:val="lt-LT"/>
              </w:rPr>
              <w:t xml:space="preserve">kaip </w:t>
            </w:r>
            <w:r w:rsidRPr="00BA247D">
              <w:rPr>
                <w:rFonts w:ascii="Archivo" w:hAnsi="Archivo" w:cs="Archivo"/>
                <w:sz w:val="18"/>
                <w:szCs w:val="18"/>
                <w:lang w:val="lt-LT"/>
              </w:rPr>
              <w:t>60</w:t>
            </w:r>
            <w:r w:rsidR="00027D8F" w:rsidRPr="00BA247D">
              <w:rPr>
                <w:rFonts w:ascii="Archivo" w:hAnsi="Archivo" w:cs="Archivo"/>
                <w:sz w:val="18"/>
                <w:szCs w:val="18"/>
                <w:lang w:val="lt-LT"/>
              </w:rPr>
              <w:t xml:space="preserve"> </w:t>
            </w:r>
            <w:r w:rsidRPr="00BA247D">
              <w:rPr>
                <w:rFonts w:ascii="Archivo" w:hAnsi="Archivo" w:cs="Archivo"/>
                <w:sz w:val="18"/>
                <w:szCs w:val="18"/>
                <w:lang w:val="lt-LT"/>
              </w:rPr>
              <w:t>%</w:t>
            </w:r>
          </w:p>
        </w:tc>
        <w:tc>
          <w:tcPr>
            <w:tcW w:w="0" w:type="auto"/>
            <w:vAlign w:val="center"/>
          </w:tcPr>
          <w:p w14:paraId="5BD6F6F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60CDE07C"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695188C2" w14:textId="77777777" w:rsidTr="00AE7B07">
        <w:trPr>
          <w:cantSplit/>
          <w:trHeight w:val="748"/>
        </w:trPr>
        <w:tc>
          <w:tcPr>
            <w:tcW w:w="0" w:type="auto"/>
            <w:vAlign w:val="center"/>
          </w:tcPr>
          <w:p w14:paraId="434585DB"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5D2D03B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22F55A0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Sankasos būklė</w:t>
            </w:r>
          </w:p>
        </w:tc>
        <w:tc>
          <w:tcPr>
            <w:tcW w:w="0" w:type="auto"/>
            <w:vAlign w:val="center"/>
          </w:tcPr>
          <w:p w14:paraId="398C903F"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Apžiūrimi sankasos pylimo ar iškasos šlaitai ir viršus.</w:t>
            </w:r>
          </w:p>
        </w:tc>
        <w:tc>
          <w:tcPr>
            <w:tcW w:w="0" w:type="auto"/>
            <w:vAlign w:val="center"/>
          </w:tcPr>
          <w:p w14:paraId="60868D7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24EDDA23"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 xml:space="preserve">Neturi būti šlaitų, briaunų nuslinkimo, paplovimo, įgriuvų ar  plyšių sankasoje, dėl kurių įgriūtų ar deformuotųsi viršutinė kelio konstrukcija ar kiltų toks pavojus. </w:t>
            </w:r>
          </w:p>
        </w:tc>
        <w:tc>
          <w:tcPr>
            <w:tcW w:w="0" w:type="auto"/>
            <w:vAlign w:val="center"/>
          </w:tcPr>
          <w:p w14:paraId="53D6244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593A1D5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Align w:val="center"/>
          </w:tcPr>
          <w:p w14:paraId="25848E3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796AC713" w14:textId="77777777" w:rsidTr="00AE7B07">
        <w:trPr>
          <w:cantSplit/>
          <w:trHeight w:val="1270"/>
        </w:trPr>
        <w:tc>
          <w:tcPr>
            <w:tcW w:w="0" w:type="auto"/>
            <w:vMerge w:val="restart"/>
            <w:vAlign w:val="center"/>
          </w:tcPr>
          <w:p w14:paraId="77F86911"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0FE3B54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restart"/>
            <w:vAlign w:val="center"/>
          </w:tcPr>
          <w:p w14:paraId="2DAE214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Balasto būklė</w:t>
            </w:r>
          </w:p>
        </w:tc>
        <w:tc>
          <w:tcPr>
            <w:tcW w:w="0" w:type="auto"/>
            <w:vMerge w:val="restart"/>
            <w:vAlign w:val="center"/>
          </w:tcPr>
          <w:p w14:paraId="0C3ED139"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Matuojamas balasto prizmės peties plotis.</w:t>
            </w:r>
          </w:p>
        </w:tc>
        <w:tc>
          <w:tcPr>
            <w:tcW w:w="0" w:type="auto"/>
            <w:vMerge w:val="restart"/>
            <w:vAlign w:val="center"/>
          </w:tcPr>
          <w:p w14:paraId="60ED2EE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62E3549" w14:textId="77777777" w:rsidR="004F6FF8" w:rsidRPr="00BA247D" w:rsidRDefault="004F6FF8" w:rsidP="001748C5">
            <w:pPr>
              <w:spacing w:after="0" w:line="240" w:lineRule="auto"/>
              <w:ind w:firstLine="0"/>
              <w:jc w:val="center"/>
              <w:rPr>
                <w:rFonts w:ascii="Archivo" w:hAnsi="Archivo" w:cs="Archivo"/>
                <w:sz w:val="18"/>
                <w:szCs w:val="18"/>
                <w:lang w:val="lt-LT" w:eastAsia="ja-JP"/>
              </w:rPr>
            </w:pPr>
          </w:p>
          <w:p w14:paraId="35BED64F" w14:textId="77777777" w:rsidR="004F6FF8" w:rsidRPr="00BA247D" w:rsidRDefault="004F6FF8" w:rsidP="001748C5">
            <w:pPr>
              <w:spacing w:after="0" w:line="240" w:lineRule="auto"/>
              <w:ind w:firstLine="0"/>
              <w:jc w:val="center"/>
              <w:rPr>
                <w:rFonts w:ascii="Archivo" w:hAnsi="Archivo" w:cs="Archivo"/>
                <w:sz w:val="18"/>
                <w:szCs w:val="18"/>
                <w:lang w:val="lt-LT" w:eastAsia="ja-JP"/>
              </w:rPr>
            </w:pPr>
            <w:r w:rsidRPr="00BA247D">
              <w:rPr>
                <w:rFonts w:ascii="Archivo" w:hAnsi="Archivo" w:cs="Archivo"/>
                <w:sz w:val="18"/>
                <w:szCs w:val="18"/>
                <w:lang w:val="lt-LT" w:eastAsia="ja-JP"/>
              </w:rPr>
              <w:t>Tiesiuose ruožuose bei 600 m ir didesnio spindulio kreivėse – ne mažesnis kaip 22 cm</w:t>
            </w:r>
          </w:p>
          <w:p w14:paraId="753075A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5F1E898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eastAsia="ja-JP"/>
              </w:rPr>
              <w:t>Mažesnis kaip 22 cm</w:t>
            </w:r>
          </w:p>
        </w:tc>
        <w:tc>
          <w:tcPr>
            <w:tcW w:w="0" w:type="auto"/>
            <w:vAlign w:val="center"/>
          </w:tcPr>
          <w:p w14:paraId="318E84E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dideliems karščiams – nedelsiant taisyti;</w:t>
            </w:r>
          </w:p>
          <w:p w14:paraId="438DD76E" w14:textId="5607615F" w:rsidR="004F6FF8" w:rsidRPr="00BA247D" w:rsidRDefault="00027D8F"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 xml:space="preserve">kitais </w:t>
            </w:r>
            <w:r w:rsidR="004F6FF8" w:rsidRPr="00BA247D">
              <w:rPr>
                <w:rFonts w:ascii="Archivo" w:hAnsi="Archivo" w:cs="Archivo"/>
                <w:sz w:val="18"/>
                <w:szCs w:val="18"/>
                <w:lang w:val="lt-LT"/>
              </w:rPr>
              <w:t>atvejais – taisyti planine tvarka, atsižvelgiant į aplinkybes (eismo intensyvumą, balasto rūšį, metų laiką)</w:t>
            </w:r>
          </w:p>
        </w:tc>
        <w:tc>
          <w:tcPr>
            <w:tcW w:w="0" w:type="auto"/>
            <w:vMerge w:val="restart"/>
            <w:vAlign w:val="center"/>
          </w:tcPr>
          <w:p w14:paraId="338E694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r>
      <w:tr w:rsidR="004F6FF8" w:rsidRPr="00BA247D" w14:paraId="0CBDAA34" w14:textId="77777777" w:rsidTr="00AE7B07">
        <w:trPr>
          <w:cantSplit/>
          <w:trHeight w:val="144"/>
        </w:trPr>
        <w:tc>
          <w:tcPr>
            <w:tcW w:w="0" w:type="auto"/>
            <w:vMerge/>
            <w:vAlign w:val="center"/>
          </w:tcPr>
          <w:p w14:paraId="106419C5"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B3D436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84FA009"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1BB360A"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Merge/>
            <w:vAlign w:val="center"/>
          </w:tcPr>
          <w:p w14:paraId="5614DD05"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gridSpan w:val="2"/>
            <w:vAlign w:val="center"/>
          </w:tcPr>
          <w:p w14:paraId="796FFC47" w14:textId="742F60D6" w:rsidR="004F6FF8" w:rsidRPr="00BA247D" w:rsidRDefault="004F6FF8" w:rsidP="00027D8F">
            <w:pPr>
              <w:spacing w:after="0" w:line="240" w:lineRule="auto"/>
              <w:ind w:firstLine="0"/>
              <w:jc w:val="center"/>
              <w:rPr>
                <w:rFonts w:ascii="Archivo" w:hAnsi="Archivo" w:cs="Archivo"/>
                <w:sz w:val="18"/>
                <w:szCs w:val="18"/>
                <w:lang w:val="lt-LT" w:eastAsia="ja-JP"/>
              </w:rPr>
            </w:pPr>
            <w:r w:rsidRPr="00BA247D">
              <w:rPr>
                <w:rFonts w:ascii="Archivo" w:hAnsi="Archivo" w:cs="Archivo"/>
                <w:sz w:val="18"/>
                <w:szCs w:val="18"/>
                <w:lang w:val="lt-LT" w:eastAsia="ja-JP"/>
              </w:rPr>
              <w:t xml:space="preserve">Kreivėse, kurių spindulys mažesnis negu 600 m </w:t>
            </w:r>
            <w:r w:rsidR="00027D8F" w:rsidRPr="00BA247D">
              <w:rPr>
                <w:rFonts w:ascii="Archivo" w:hAnsi="Archivo" w:cs="Archivo"/>
                <w:sz w:val="18"/>
                <w:szCs w:val="18"/>
                <w:lang w:val="lt-LT" w:eastAsia="ja-JP"/>
              </w:rPr>
              <w:t xml:space="preserve">– </w:t>
            </w:r>
            <w:r w:rsidRPr="00BA247D">
              <w:rPr>
                <w:rFonts w:ascii="Archivo" w:hAnsi="Archivo" w:cs="Archivo"/>
                <w:sz w:val="18"/>
                <w:szCs w:val="18"/>
                <w:lang w:val="lt-LT" w:eastAsia="ja-JP"/>
              </w:rPr>
              <w:t>ne mažesnis kaip 32 cm</w:t>
            </w:r>
          </w:p>
        </w:tc>
        <w:tc>
          <w:tcPr>
            <w:tcW w:w="0" w:type="auto"/>
            <w:vAlign w:val="center"/>
          </w:tcPr>
          <w:p w14:paraId="582E2C79" w14:textId="77777777" w:rsidR="004F6FF8" w:rsidRPr="00BA247D" w:rsidRDefault="004F6FF8" w:rsidP="001748C5">
            <w:pPr>
              <w:spacing w:after="0" w:line="240" w:lineRule="auto"/>
              <w:ind w:firstLine="0"/>
              <w:jc w:val="center"/>
              <w:rPr>
                <w:rFonts w:ascii="Archivo" w:hAnsi="Archivo" w:cs="Archivo"/>
                <w:sz w:val="18"/>
                <w:szCs w:val="18"/>
                <w:lang w:val="lt-LT" w:eastAsia="ja-JP"/>
              </w:rPr>
            </w:pPr>
          </w:p>
        </w:tc>
        <w:tc>
          <w:tcPr>
            <w:tcW w:w="0" w:type="auto"/>
            <w:vAlign w:val="center"/>
          </w:tcPr>
          <w:p w14:paraId="7E6D0162" w14:textId="77777777" w:rsidR="004F6FF8" w:rsidRPr="00BA247D" w:rsidDel="009A51D8"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36DB0E3A" w14:textId="77777777" w:rsidR="004F6FF8" w:rsidRPr="00BA247D" w:rsidDel="009A51D8" w:rsidRDefault="004F6FF8" w:rsidP="001748C5">
            <w:pPr>
              <w:spacing w:after="0" w:line="240" w:lineRule="auto"/>
              <w:ind w:firstLine="0"/>
              <w:jc w:val="center"/>
              <w:rPr>
                <w:rFonts w:ascii="Archivo" w:hAnsi="Archivo" w:cs="Archivo"/>
                <w:sz w:val="18"/>
                <w:szCs w:val="18"/>
                <w:lang w:val="lt-LT"/>
              </w:rPr>
            </w:pPr>
          </w:p>
        </w:tc>
      </w:tr>
      <w:tr w:rsidR="004F6FF8" w:rsidRPr="00BA247D" w14:paraId="39A040E7" w14:textId="77777777" w:rsidTr="00AE7B07">
        <w:trPr>
          <w:cantSplit/>
          <w:trHeight w:val="748"/>
        </w:trPr>
        <w:tc>
          <w:tcPr>
            <w:tcW w:w="0" w:type="auto"/>
            <w:vAlign w:val="center"/>
          </w:tcPr>
          <w:p w14:paraId="63374C47"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5B76334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6099414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Aklakelio prizmės būklė</w:t>
            </w:r>
          </w:p>
        </w:tc>
        <w:tc>
          <w:tcPr>
            <w:tcW w:w="0" w:type="auto"/>
            <w:vAlign w:val="center"/>
          </w:tcPr>
          <w:p w14:paraId="726ABDAC"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w:t>
            </w:r>
          </w:p>
        </w:tc>
        <w:tc>
          <w:tcPr>
            <w:tcW w:w="0" w:type="auto"/>
            <w:vAlign w:val="center"/>
          </w:tcPr>
          <w:p w14:paraId="03FB711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602F224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Aklakelio prizmė (jos matmenys ir įranga) ar (ir) atmušas turi atitikti projektą</w:t>
            </w:r>
          </w:p>
        </w:tc>
        <w:tc>
          <w:tcPr>
            <w:tcW w:w="0" w:type="auto"/>
            <w:vAlign w:val="center"/>
          </w:tcPr>
          <w:p w14:paraId="0B43C9B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Aklakelio prizmė ar atmušas neatitinka projekto.</w:t>
            </w:r>
          </w:p>
        </w:tc>
        <w:tc>
          <w:tcPr>
            <w:tcW w:w="0" w:type="auto"/>
            <w:vAlign w:val="center"/>
          </w:tcPr>
          <w:p w14:paraId="429EB1A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Align w:val="center"/>
          </w:tcPr>
          <w:p w14:paraId="5D12E9C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r>
      <w:tr w:rsidR="004F6FF8" w:rsidRPr="00BA247D" w14:paraId="3A7B18DD" w14:textId="77777777" w:rsidTr="00AE7B07">
        <w:trPr>
          <w:cantSplit/>
          <w:trHeight w:val="1262"/>
        </w:trPr>
        <w:tc>
          <w:tcPr>
            <w:tcW w:w="0" w:type="auto"/>
            <w:vAlign w:val="center"/>
          </w:tcPr>
          <w:p w14:paraId="53E6B92E"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555AFCB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1E9CEA1E" w14:textId="77777777" w:rsidR="004F6FF8" w:rsidRPr="00BA247D" w:rsidRDefault="004F6FF8" w:rsidP="001748C5">
            <w:pPr>
              <w:spacing w:after="0" w:line="240" w:lineRule="auto"/>
              <w:ind w:firstLine="0"/>
              <w:jc w:val="center"/>
              <w:rPr>
                <w:rFonts w:ascii="Archivo" w:hAnsi="Archivo" w:cs="Archivo"/>
                <w:sz w:val="18"/>
                <w:szCs w:val="18"/>
                <w:highlight w:val="yellow"/>
                <w:lang w:val="lt-LT"/>
              </w:rPr>
            </w:pPr>
            <w:r w:rsidRPr="00BA247D">
              <w:rPr>
                <w:rFonts w:ascii="Archivo" w:hAnsi="Archivo" w:cs="Archivo"/>
                <w:sz w:val="18"/>
                <w:szCs w:val="18"/>
                <w:lang w:val="lt-LT"/>
              </w:rPr>
              <w:t xml:space="preserve">Kelio būklė esant sniegui, ledui, purvui, kitoms sąnašoms, išbyrėjus kroviniui ir pan. </w:t>
            </w:r>
          </w:p>
        </w:tc>
        <w:tc>
          <w:tcPr>
            <w:tcW w:w="0" w:type="auto"/>
            <w:vAlign w:val="center"/>
          </w:tcPr>
          <w:p w14:paraId="04CE563F"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w:t>
            </w:r>
          </w:p>
        </w:tc>
        <w:tc>
          <w:tcPr>
            <w:tcW w:w="0" w:type="auto"/>
            <w:vAlign w:val="center"/>
          </w:tcPr>
          <w:p w14:paraId="7ACF5E1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05982D5"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Sniego ir kitų sąnašų lygis neturi būti aukščiau nei bėgių galvučių viršaus lygis.</w:t>
            </w:r>
          </w:p>
        </w:tc>
        <w:tc>
          <w:tcPr>
            <w:tcW w:w="0" w:type="auto"/>
            <w:vAlign w:val="center"/>
          </w:tcPr>
          <w:p w14:paraId="04FCDD3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73BED3B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valyti</w:t>
            </w:r>
          </w:p>
        </w:tc>
        <w:tc>
          <w:tcPr>
            <w:tcW w:w="0" w:type="auto"/>
            <w:vAlign w:val="center"/>
          </w:tcPr>
          <w:p w14:paraId="7ACD8BD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33664D0E" w14:textId="77777777" w:rsidTr="00AE7B07">
        <w:trPr>
          <w:cantSplit/>
          <w:trHeight w:val="250"/>
        </w:trPr>
        <w:tc>
          <w:tcPr>
            <w:tcW w:w="0" w:type="auto"/>
            <w:vAlign w:val="center"/>
          </w:tcPr>
          <w:p w14:paraId="1F75BB11"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restart"/>
            <w:vAlign w:val="center"/>
          </w:tcPr>
          <w:p w14:paraId="02963A6B" w14:textId="77777777" w:rsidR="004F6FF8" w:rsidRPr="00BA247D" w:rsidRDefault="004F6FF8" w:rsidP="008A28B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 xml:space="preserve">Iešmas </w:t>
            </w:r>
          </w:p>
        </w:tc>
        <w:tc>
          <w:tcPr>
            <w:tcW w:w="0" w:type="auto"/>
            <w:vMerge w:val="restart"/>
            <w:vAlign w:val="center"/>
          </w:tcPr>
          <w:p w14:paraId="584BDA0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Iešmų būklė (kai nominalus vėžės plotis 1520 mm)</w:t>
            </w:r>
          </w:p>
        </w:tc>
        <w:tc>
          <w:tcPr>
            <w:tcW w:w="0" w:type="auto"/>
            <w:vMerge w:val="restart"/>
            <w:vAlign w:val="center"/>
          </w:tcPr>
          <w:p w14:paraId="70F869D4"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 ir matuojant.</w:t>
            </w:r>
          </w:p>
        </w:tc>
        <w:tc>
          <w:tcPr>
            <w:tcW w:w="0" w:type="auto"/>
            <w:vAlign w:val="center"/>
          </w:tcPr>
          <w:p w14:paraId="0500E3B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E2C2345"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Iešmo vėžės pločio normos analogiškos kelio vėžės pločio normoms.</w:t>
            </w:r>
          </w:p>
        </w:tc>
        <w:tc>
          <w:tcPr>
            <w:tcW w:w="0" w:type="auto"/>
            <w:gridSpan w:val="3"/>
            <w:vAlign w:val="center"/>
          </w:tcPr>
          <w:p w14:paraId="4E51CE5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Analogiškai kelio vėžės pločio normoms</w:t>
            </w:r>
          </w:p>
        </w:tc>
      </w:tr>
      <w:tr w:rsidR="004F6FF8" w:rsidRPr="00BA247D" w14:paraId="095AEBC6" w14:textId="77777777" w:rsidTr="00AE7B07">
        <w:trPr>
          <w:cantSplit/>
          <w:trHeight w:val="236"/>
        </w:trPr>
        <w:tc>
          <w:tcPr>
            <w:tcW w:w="0" w:type="auto"/>
            <w:vAlign w:val="center"/>
          </w:tcPr>
          <w:p w14:paraId="76A6DD50"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7A852DFC"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2421A5A"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CF9C7A3"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356C82F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1EEA2EC1"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Iešmų smailės neturi būti atsiskyrusios nuo trauklių.</w:t>
            </w:r>
          </w:p>
        </w:tc>
        <w:tc>
          <w:tcPr>
            <w:tcW w:w="0" w:type="auto"/>
            <w:vAlign w:val="center"/>
          </w:tcPr>
          <w:p w14:paraId="19106BD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26060D1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restart"/>
            <w:vAlign w:val="center"/>
          </w:tcPr>
          <w:p w14:paraId="513214F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614AF2CB" w14:textId="77777777" w:rsidTr="00AE7B07">
        <w:trPr>
          <w:cantSplit/>
          <w:trHeight w:val="748"/>
        </w:trPr>
        <w:tc>
          <w:tcPr>
            <w:tcW w:w="0" w:type="auto"/>
            <w:vAlign w:val="center"/>
          </w:tcPr>
          <w:p w14:paraId="0013CC92"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129BB503"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A7C01D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260779D"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49D97AE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374CEAF4"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Smailė neturi būti atsitraukusi nuo rėminio bėgio 4 mm ar daugiau, matuojant ties smailių pirmąja traukle.</w:t>
            </w:r>
          </w:p>
        </w:tc>
        <w:tc>
          <w:tcPr>
            <w:tcW w:w="0" w:type="auto"/>
            <w:vAlign w:val="center"/>
          </w:tcPr>
          <w:p w14:paraId="1CDE66D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4 mm ar daugiau</w:t>
            </w:r>
          </w:p>
        </w:tc>
        <w:tc>
          <w:tcPr>
            <w:tcW w:w="0" w:type="auto"/>
            <w:vAlign w:val="center"/>
          </w:tcPr>
          <w:p w14:paraId="1B1CE60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3EB282A6"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117C4AE8" w14:textId="77777777" w:rsidTr="00AE7B07">
        <w:trPr>
          <w:cantSplit/>
          <w:trHeight w:val="1128"/>
        </w:trPr>
        <w:tc>
          <w:tcPr>
            <w:tcW w:w="0" w:type="auto"/>
            <w:vAlign w:val="center"/>
          </w:tcPr>
          <w:p w14:paraId="13514372"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2F951CE5"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68244A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E915F43"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3A0072F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3E466D14"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Neturi būti tokio smailės ištrupėjimo, kad ant jos galėtų užvažiuoti rato antbriaunis ar 400 mm ir didesnės ištrupos.</w:t>
            </w:r>
          </w:p>
        </w:tc>
        <w:tc>
          <w:tcPr>
            <w:tcW w:w="0" w:type="auto"/>
            <w:vAlign w:val="center"/>
          </w:tcPr>
          <w:p w14:paraId="2ED376D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Yra ištrupėjimas</w:t>
            </w:r>
            <w:r w:rsidR="00027D8F" w:rsidRPr="00BA247D">
              <w:rPr>
                <w:rFonts w:ascii="Archivo" w:hAnsi="Archivo" w:cs="Archivo"/>
                <w:sz w:val="18"/>
                <w:szCs w:val="18"/>
                <w:lang w:val="lt-LT"/>
              </w:rPr>
              <w:t>,</w:t>
            </w:r>
            <w:r w:rsidRPr="00BA247D">
              <w:rPr>
                <w:rFonts w:ascii="Archivo" w:hAnsi="Archivo" w:cs="Archivo"/>
                <w:sz w:val="18"/>
                <w:szCs w:val="18"/>
                <w:lang w:val="lt-LT"/>
              </w:rPr>
              <w:t xml:space="preserve"> ant kurio gali užvažiuoti rato antbriaunis arba 400 mm ir ilgesnės ištrupos</w:t>
            </w:r>
          </w:p>
        </w:tc>
        <w:tc>
          <w:tcPr>
            <w:tcW w:w="0" w:type="auto"/>
            <w:vAlign w:val="center"/>
          </w:tcPr>
          <w:p w14:paraId="01825F5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01902230"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CB7683F" w14:textId="77777777" w:rsidTr="00AE7B07">
        <w:trPr>
          <w:cantSplit/>
          <w:trHeight w:val="748"/>
        </w:trPr>
        <w:tc>
          <w:tcPr>
            <w:tcW w:w="0" w:type="auto"/>
            <w:vAlign w:val="center"/>
          </w:tcPr>
          <w:p w14:paraId="68525F7C"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3B26084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D176C7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6AA1788"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06559C9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1D661591"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 xml:space="preserve">Smailė neturi būti nusėdusi žemiau rėminio bėgio </w:t>
            </w:r>
            <w:r w:rsidRPr="00BA247D">
              <w:rPr>
                <w:rFonts w:ascii="Archivo" w:hAnsi="Archivo" w:cs="Archivo"/>
                <w:sz w:val="18"/>
                <w:szCs w:val="18"/>
                <w:lang w:val="lt-LT"/>
              </w:rPr>
              <w:br/>
              <w:t>2 mm ar daugiau, matuojant toje vietoje, kur smailės galvutės plotis 50 mm ar daugiau.</w:t>
            </w:r>
          </w:p>
        </w:tc>
        <w:tc>
          <w:tcPr>
            <w:tcW w:w="0" w:type="auto"/>
            <w:vAlign w:val="center"/>
          </w:tcPr>
          <w:p w14:paraId="7056300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2 mm ar daugiau</w:t>
            </w:r>
          </w:p>
        </w:tc>
        <w:tc>
          <w:tcPr>
            <w:tcW w:w="0" w:type="auto"/>
            <w:vAlign w:val="center"/>
          </w:tcPr>
          <w:p w14:paraId="357E041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3E6ED392"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4CC8A100" w14:textId="77777777" w:rsidTr="00AE7B07">
        <w:trPr>
          <w:cantSplit/>
          <w:trHeight w:val="748"/>
        </w:trPr>
        <w:tc>
          <w:tcPr>
            <w:tcW w:w="0" w:type="auto"/>
            <w:vAlign w:val="center"/>
          </w:tcPr>
          <w:p w14:paraId="63271B6A"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E53AC3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B038E3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27440D3"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70E7E53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B519E3E"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Atstumas tarp kryžmės šerdies ir gretbėgio galvutės darbinių briaunų neturi būti mažesnis kaip 1472 mm (matuojama 13 mm žemiau bėgio galvutės viršaus).</w:t>
            </w:r>
          </w:p>
        </w:tc>
        <w:tc>
          <w:tcPr>
            <w:tcW w:w="0" w:type="auto"/>
            <w:vAlign w:val="center"/>
          </w:tcPr>
          <w:p w14:paraId="55305E9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Mažesnis kaip 1472</w:t>
            </w:r>
          </w:p>
        </w:tc>
        <w:tc>
          <w:tcPr>
            <w:tcW w:w="0" w:type="auto"/>
            <w:vAlign w:val="center"/>
          </w:tcPr>
          <w:p w14:paraId="3BAA2EF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0AD948C0"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06CD6E9C" w14:textId="77777777" w:rsidTr="00AE7B07">
        <w:trPr>
          <w:cantSplit/>
          <w:trHeight w:val="748"/>
        </w:trPr>
        <w:tc>
          <w:tcPr>
            <w:tcW w:w="0" w:type="auto"/>
            <w:vAlign w:val="center"/>
          </w:tcPr>
          <w:p w14:paraId="47D56021"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5FD5B7B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4F6C120" w14:textId="77777777" w:rsidR="004F6FF8" w:rsidRPr="00BA247D" w:rsidRDefault="004F6FF8" w:rsidP="001748C5">
            <w:pPr>
              <w:spacing w:after="0" w:line="240" w:lineRule="auto"/>
              <w:ind w:firstLine="0"/>
              <w:jc w:val="center"/>
              <w:rPr>
                <w:rFonts w:ascii="Archivo" w:hAnsi="Archivo" w:cs="Archivo"/>
                <w:b/>
                <w:i/>
                <w:sz w:val="18"/>
                <w:szCs w:val="18"/>
                <w:lang w:val="lt-LT"/>
              </w:rPr>
            </w:pPr>
          </w:p>
        </w:tc>
        <w:tc>
          <w:tcPr>
            <w:tcW w:w="0" w:type="auto"/>
            <w:vMerge/>
            <w:vAlign w:val="center"/>
          </w:tcPr>
          <w:p w14:paraId="295BBEF2"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3FB906F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384DA672"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Atstumas tarp gretbėgio ir atlankos galvučių darbinių briaunų neturi būti didesnis kaip 1435 mm (matuojama 13 mm žemiau bėgio galvutės viršaus).</w:t>
            </w:r>
          </w:p>
        </w:tc>
        <w:tc>
          <w:tcPr>
            <w:tcW w:w="0" w:type="auto"/>
            <w:vAlign w:val="center"/>
          </w:tcPr>
          <w:p w14:paraId="15F7466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Didesnis kaip 1435 mm</w:t>
            </w:r>
          </w:p>
        </w:tc>
        <w:tc>
          <w:tcPr>
            <w:tcW w:w="0" w:type="auto"/>
            <w:vAlign w:val="center"/>
          </w:tcPr>
          <w:p w14:paraId="4A546882"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233A1892"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0DE8B096" w14:textId="77777777" w:rsidTr="00AE7B07">
        <w:trPr>
          <w:cantSplit/>
          <w:trHeight w:val="420"/>
        </w:trPr>
        <w:tc>
          <w:tcPr>
            <w:tcW w:w="0" w:type="auto"/>
            <w:vAlign w:val="center"/>
          </w:tcPr>
          <w:p w14:paraId="12191AC9"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82548C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965666F" w14:textId="77777777" w:rsidR="004F6FF8" w:rsidRPr="00BA247D" w:rsidRDefault="004F6FF8" w:rsidP="001748C5">
            <w:pPr>
              <w:spacing w:after="0" w:line="240" w:lineRule="auto"/>
              <w:ind w:firstLine="0"/>
              <w:jc w:val="center"/>
              <w:rPr>
                <w:rFonts w:ascii="Archivo" w:hAnsi="Archivo" w:cs="Archivo"/>
                <w:b/>
                <w:i/>
                <w:sz w:val="18"/>
                <w:szCs w:val="18"/>
                <w:lang w:val="lt-LT"/>
              </w:rPr>
            </w:pPr>
          </w:p>
        </w:tc>
        <w:tc>
          <w:tcPr>
            <w:tcW w:w="0" w:type="auto"/>
            <w:vMerge/>
            <w:vAlign w:val="center"/>
          </w:tcPr>
          <w:p w14:paraId="4217AB5B"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2115A5C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56860728"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Griovelio tarp rėminio bėgio ir atitrauktos smailės plotis ne mažiau kaip 65 mm.</w:t>
            </w:r>
          </w:p>
        </w:tc>
        <w:tc>
          <w:tcPr>
            <w:tcW w:w="0" w:type="auto"/>
            <w:vAlign w:val="center"/>
          </w:tcPr>
          <w:p w14:paraId="6ECD5C0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Mažesnis kaip 65 mm</w:t>
            </w:r>
          </w:p>
        </w:tc>
        <w:tc>
          <w:tcPr>
            <w:tcW w:w="0" w:type="auto"/>
            <w:vAlign w:val="center"/>
          </w:tcPr>
          <w:p w14:paraId="575051D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3F612C2E"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1D73F39" w14:textId="77777777" w:rsidTr="00AE7B07">
        <w:trPr>
          <w:cantSplit/>
          <w:trHeight w:val="748"/>
        </w:trPr>
        <w:tc>
          <w:tcPr>
            <w:tcW w:w="0" w:type="auto"/>
            <w:vAlign w:val="center"/>
          </w:tcPr>
          <w:p w14:paraId="32CB3619"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38E71B2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5085D64" w14:textId="77777777" w:rsidR="004F6FF8" w:rsidRPr="00BA247D" w:rsidRDefault="004F6FF8" w:rsidP="001748C5">
            <w:pPr>
              <w:spacing w:after="0" w:line="240" w:lineRule="auto"/>
              <w:ind w:firstLine="0"/>
              <w:jc w:val="center"/>
              <w:rPr>
                <w:rFonts w:ascii="Archivo" w:hAnsi="Archivo" w:cs="Archivo"/>
                <w:b/>
                <w:i/>
                <w:sz w:val="18"/>
                <w:szCs w:val="18"/>
                <w:lang w:val="lt-LT"/>
              </w:rPr>
            </w:pPr>
          </w:p>
        </w:tc>
        <w:tc>
          <w:tcPr>
            <w:tcW w:w="0" w:type="auto"/>
            <w:vMerge/>
            <w:vAlign w:val="center"/>
          </w:tcPr>
          <w:p w14:paraId="7CF372BB"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228572F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7498FB8B"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Griovelio tarp atlankos ir kryžmės darbinių briaunų plotis ne mažiau kaip 42 mm.</w:t>
            </w:r>
          </w:p>
        </w:tc>
        <w:tc>
          <w:tcPr>
            <w:tcW w:w="0" w:type="auto"/>
            <w:vAlign w:val="center"/>
          </w:tcPr>
          <w:p w14:paraId="2BF70712"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Mažesnis kaip 42 mm</w:t>
            </w:r>
          </w:p>
        </w:tc>
        <w:tc>
          <w:tcPr>
            <w:tcW w:w="0" w:type="auto"/>
            <w:vAlign w:val="center"/>
          </w:tcPr>
          <w:p w14:paraId="3ED715E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5C6F387F"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746CB6CD" w14:textId="77777777" w:rsidTr="00AE7B07">
        <w:trPr>
          <w:cantSplit/>
          <w:trHeight w:val="748"/>
        </w:trPr>
        <w:tc>
          <w:tcPr>
            <w:tcW w:w="0" w:type="auto"/>
            <w:vAlign w:val="center"/>
          </w:tcPr>
          <w:p w14:paraId="29A13471"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28659883"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C989BAD" w14:textId="77777777" w:rsidR="004F6FF8" w:rsidRPr="00BA247D" w:rsidRDefault="004F6FF8" w:rsidP="001748C5">
            <w:pPr>
              <w:spacing w:after="0" w:line="240" w:lineRule="auto"/>
              <w:ind w:firstLine="0"/>
              <w:jc w:val="center"/>
              <w:rPr>
                <w:rFonts w:ascii="Archivo" w:hAnsi="Archivo" w:cs="Archivo"/>
                <w:b/>
                <w:i/>
                <w:sz w:val="18"/>
                <w:szCs w:val="18"/>
                <w:lang w:val="lt-LT"/>
              </w:rPr>
            </w:pPr>
          </w:p>
        </w:tc>
        <w:tc>
          <w:tcPr>
            <w:tcW w:w="0" w:type="auto"/>
            <w:vMerge/>
            <w:vAlign w:val="center"/>
          </w:tcPr>
          <w:p w14:paraId="65991DA1"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3E1284E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67815C78"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Griovelio tarp atlankos ir kryžmės darbinių briaunų gylis ne mažiau kaip 40 mm.</w:t>
            </w:r>
          </w:p>
        </w:tc>
        <w:tc>
          <w:tcPr>
            <w:tcW w:w="0" w:type="auto"/>
            <w:vAlign w:val="center"/>
          </w:tcPr>
          <w:p w14:paraId="68C55D8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Mažesnis kaip 40 mm</w:t>
            </w:r>
          </w:p>
        </w:tc>
        <w:tc>
          <w:tcPr>
            <w:tcW w:w="0" w:type="auto"/>
            <w:vAlign w:val="center"/>
          </w:tcPr>
          <w:p w14:paraId="76A2007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3FF9FD06"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0572CA63" w14:textId="77777777" w:rsidTr="00AE7B07">
        <w:trPr>
          <w:cantSplit/>
          <w:trHeight w:val="748"/>
        </w:trPr>
        <w:tc>
          <w:tcPr>
            <w:tcW w:w="0" w:type="auto"/>
            <w:vAlign w:val="center"/>
          </w:tcPr>
          <w:p w14:paraId="09ADDEB2"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E450ED4"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A56D5BF" w14:textId="77777777" w:rsidR="004F6FF8" w:rsidRPr="00BA247D" w:rsidRDefault="004F6FF8" w:rsidP="001748C5">
            <w:pPr>
              <w:spacing w:after="0" w:line="240" w:lineRule="auto"/>
              <w:ind w:firstLine="0"/>
              <w:jc w:val="center"/>
              <w:rPr>
                <w:rFonts w:ascii="Archivo" w:hAnsi="Archivo" w:cs="Archivo"/>
                <w:b/>
                <w:i/>
                <w:sz w:val="18"/>
                <w:szCs w:val="18"/>
                <w:lang w:val="lt-LT"/>
              </w:rPr>
            </w:pPr>
          </w:p>
        </w:tc>
        <w:tc>
          <w:tcPr>
            <w:tcW w:w="0" w:type="auto"/>
            <w:vMerge/>
            <w:vAlign w:val="center"/>
          </w:tcPr>
          <w:p w14:paraId="2052EE9C"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2898919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01538AD"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Gretbėgis neturi būti iškilęs aukščiau kaip 50 mm virš bėgio.</w:t>
            </w:r>
          </w:p>
        </w:tc>
        <w:tc>
          <w:tcPr>
            <w:tcW w:w="0" w:type="auto"/>
            <w:vAlign w:val="center"/>
          </w:tcPr>
          <w:p w14:paraId="492C05E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Daugiau kaip 50 mm</w:t>
            </w:r>
          </w:p>
        </w:tc>
        <w:tc>
          <w:tcPr>
            <w:tcW w:w="0" w:type="auto"/>
            <w:vAlign w:val="center"/>
          </w:tcPr>
          <w:p w14:paraId="38EAA26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1C65B8E4"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54D462C0" w14:textId="77777777" w:rsidTr="00AE7B07">
        <w:trPr>
          <w:cantSplit/>
          <w:trHeight w:val="413"/>
        </w:trPr>
        <w:tc>
          <w:tcPr>
            <w:tcW w:w="0" w:type="auto"/>
            <w:vAlign w:val="center"/>
          </w:tcPr>
          <w:p w14:paraId="1FCAFD5A"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496620D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E05B176" w14:textId="77777777" w:rsidR="004F6FF8" w:rsidRPr="00BA247D" w:rsidRDefault="004F6FF8" w:rsidP="001748C5">
            <w:pPr>
              <w:spacing w:after="0" w:line="240" w:lineRule="auto"/>
              <w:ind w:firstLine="0"/>
              <w:jc w:val="center"/>
              <w:rPr>
                <w:rFonts w:ascii="Archivo" w:hAnsi="Archivo" w:cs="Archivo"/>
                <w:b/>
                <w:i/>
                <w:sz w:val="18"/>
                <w:szCs w:val="18"/>
                <w:lang w:val="lt-LT"/>
              </w:rPr>
            </w:pPr>
          </w:p>
        </w:tc>
        <w:tc>
          <w:tcPr>
            <w:tcW w:w="0" w:type="auto"/>
            <w:vMerge/>
            <w:vAlign w:val="center"/>
          </w:tcPr>
          <w:p w14:paraId="6B75FD44"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28820E3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20683F35"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Smailė arba rėminis bėgis neturi būti lūžę</w:t>
            </w:r>
          </w:p>
        </w:tc>
        <w:tc>
          <w:tcPr>
            <w:tcW w:w="0" w:type="auto"/>
            <w:vAlign w:val="center"/>
          </w:tcPr>
          <w:p w14:paraId="5A4D84F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6AF2876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7540DFBE"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BEE3CDC" w14:textId="77777777" w:rsidTr="00AE7B07">
        <w:trPr>
          <w:cantSplit/>
          <w:trHeight w:val="748"/>
        </w:trPr>
        <w:tc>
          <w:tcPr>
            <w:tcW w:w="0" w:type="auto"/>
            <w:vAlign w:val="center"/>
          </w:tcPr>
          <w:p w14:paraId="72DD3AC9"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2C25257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81ADDD6" w14:textId="77777777" w:rsidR="004F6FF8" w:rsidRPr="00BA247D" w:rsidRDefault="004F6FF8" w:rsidP="001748C5">
            <w:pPr>
              <w:spacing w:after="0" w:line="240" w:lineRule="auto"/>
              <w:ind w:firstLine="0"/>
              <w:jc w:val="center"/>
              <w:rPr>
                <w:rFonts w:ascii="Archivo" w:hAnsi="Archivo" w:cs="Archivo"/>
                <w:b/>
                <w:i/>
                <w:sz w:val="18"/>
                <w:szCs w:val="18"/>
                <w:lang w:val="lt-LT"/>
              </w:rPr>
            </w:pPr>
          </w:p>
        </w:tc>
        <w:tc>
          <w:tcPr>
            <w:tcW w:w="0" w:type="auto"/>
            <w:vMerge/>
            <w:vAlign w:val="center"/>
          </w:tcPr>
          <w:p w14:paraId="29BD1689"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56165DA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3313F8B5"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Kryžmė (šerdis, atlanka arba gretbėgis) neturi būti lūžusi.</w:t>
            </w:r>
          </w:p>
        </w:tc>
        <w:tc>
          <w:tcPr>
            <w:tcW w:w="0" w:type="auto"/>
            <w:vAlign w:val="center"/>
          </w:tcPr>
          <w:p w14:paraId="2039093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4722D460"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1E3A4177"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11A2C021" w14:textId="77777777" w:rsidTr="00AE7B07">
        <w:trPr>
          <w:cantSplit/>
          <w:trHeight w:val="748"/>
        </w:trPr>
        <w:tc>
          <w:tcPr>
            <w:tcW w:w="0" w:type="auto"/>
            <w:vAlign w:val="center"/>
          </w:tcPr>
          <w:p w14:paraId="3DA19A77"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7BAF9933"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A952ECB" w14:textId="77777777" w:rsidR="004F6FF8" w:rsidRPr="00BA247D" w:rsidRDefault="004F6FF8" w:rsidP="001748C5">
            <w:pPr>
              <w:spacing w:after="0" w:line="240" w:lineRule="auto"/>
              <w:ind w:firstLine="0"/>
              <w:jc w:val="center"/>
              <w:rPr>
                <w:rFonts w:ascii="Archivo" w:hAnsi="Archivo" w:cs="Archivo"/>
                <w:b/>
                <w:i/>
                <w:sz w:val="18"/>
                <w:szCs w:val="18"/>
                <w:lang w:val="lt-LT"/>
              </w:rPr>
            </w:pPr>
          </w:p>
        </w:tc>
        <w:tc>
          <w:tcPr>
            <w:tcW w:w="0" w:type="auto"/>
            <w:vMerge/>
            <w:vAlign w:val="center"/>
          </w:tcPr>
          <w:p w14:paraId="6830DF8F"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35FD6B8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5613208A"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Neturi būti nutrūkęs gretbėgio varžtas vieno varžto įdėkle arba abu varžtai dviejų varžtų įdėkle.</w:t>
            </w:r>
          </w:p>
        </w:tc>
        <w:tc>
          <w:tcPr>
            <w:tcW w:w="0" w:type="auto"/>
            <w:vAlign w:val="center"/>
          </w:tcPr>
          <w:p w14:paraId="36D429B2"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04506A2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1C0547DE"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FDB5953" w14:textId="77777777" w:rsidTr="00AE7B07">
        <w:trPr>
          <w:cantSplit/>
          <w:trHeight w:val="393"/>
        </w:trPr>
        <w:tc>
          <w:tcPr>
            <w:tcW w:w="0" w:type="auto"/>
            <w:vAlign w:val="center"/>
          </w:tcPr>
          <w:p w14:paraId="2BB17979"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528DD55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63F831E" w14:textId="77777777" w:rsidR="004F6FF8" w:rsidRPr="00BA247D" w:rsidRDefault="004F6FF8" w:rsidP="001748C5">
            <w:pPr>
              <w:spacing w:after="0" w:line="240" w:lineRule="auto"/>
              <w:ind w:firstLine="0"/>
              <w:jc w:val="center"/>
              <w:rPr>
                <w:rFonts w:ascii="Archivo" w:hAnsi="Archivo" w:cs="Archivo"/>
                <w:b/>
                <w:i/>
                <w:sz w:val="18"/>
                <w:szCs w:val="18"/>
                <w:lang w:val="lt-LT"/>
              </w:rPr>
            </w:pPr>
          </w:p>
        </w:tc>
        <w:tc>
          <w:tcPr>
            <w:tcW w:w="0" w:type="auto"/>
            <w:vMerge/>
            <w:vAlign w:val="center"/>
          </w:tcPr>
          <w:p w14:paraId="6D95D50F"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281BA560"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47A41058"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Turi būti smailių kengės.</w:t>
            </w:r>
          </w:p>
        </w:tc>
        <w:tc>
          <w:tcPr>
            <w:tcW w:w="0" w:type="auto"/>
            <w:vAlign w:val="center"/>
          </w:tcPr>
          <w:p w14:paraId="7C13C9D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1E33676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351348C4"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009AB9CB" w14:textId="77777777" w:rsidTr="00AE7B07">
        <w:trPr>
          <w:cantSplit/>
          <w:trHeight w:val="748"/>
        </w:trPr>
        <w:tc>
          <w:tcPr>
            <w:tcW w:w="0" w:type="auto"/>
            <w:vAlign w:val="center"/>
          </w:tcPr>
          <w:p w14:paraId="5CFEA1FD"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2F9942C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5A373EF" w14:textId="77777777" w:rsidR="004F6FF8" w:rsidRPr="00BA247D" w:rsidRDefault="004F6FF8" w:rsidP="001748C5">
            <w:pPr>
              <w:spacing w:after="0" w:line="240" w:lineRule="auto"/>
              <w:ind w:firstLine="0"/>
              <w:jc w:val="center"/>
              <w:rPr>
                <w:rFonts w:ascii="Archivo" w:hAnsi="Archivo" w:cs="Archivo"/>
                <w:b/>
                <w:i/>
                <w:sz w:val="18"/>
                <w:szCs w:val="18"/>
                <w:lang w:val="lt-LT"/>
              </w:rPr>
            </w:pPr>
          </w:p>
        </w:tc>
        <w:tc>
          <w:tcPr>
            <w:tcW w:w="0" w:type="auto"/>
            <w:vMerge/>
            <w:vAlign w:val="center"/>
          </w:tcPr>
          <w:p w14:paraId="0AA34EAD"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360DF4D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50762269"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Turi būti riboženkliai.</w:t>
            </w:r>
          </w:p>
        </w:tc>
        <w:tc>
          <w:tcPr>
            <w:tcW w:w="0" w:type="auto"/>
            <w:vAlign w:val="center"/>
          </w:tcPr>
          <w:p w14:paraId="5F12F53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75569F2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Align w:val="center"/>
          </w:tcPr>
          <w:p w14:paraId="1724FA1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draudžiama už iešmo kryžmės palikti riedmenis.</w:t>
            </w:r>
          </w:p>
        </w:tc>
      </w:tr>
      <w:tr w:rsidR="004F6FF8" w:rsidRPr="00BA247D" w14:paraId="2AA75FC0" w14:textId="77777777" w:rsidTr="00AE7B07">
        <w:trPr>
          <w:cantSplit/>
          <w:trHeight w:val="347"/>
        </w:trPr>
        <w:tc>
          <w:tcPr>
            <w:tcW w:w="0" w:type="auto"/>
            <w:vAlign w:val="center"/>
          </w:tcPr>
          <w:p w14:paraId="4AD66322"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1DA5E6A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08E1E57" w14:textId="77777777" w:rsidR="004F6FF8" w:rsidRPr="00BA247D" w:rsidRDefault="004F6FF8" w:rsidP="001748C5">
            <w:pPr>
              <w:spacing w:after="0" w:line="240" w:lineRule="auto"/>
              <w:ind w:firstLine="0"/>
              <w:jc w:val="center"/>
              <w:rPr>
                <w:rFonts w:ascii="Archivo" w:hAnsi="Archivo" w:cs="Archivo"/>
                <w:b/>
                <w:i/>
                <w:sz w:val="18"/>
                <w:szCs w:val="18"/>
                <w:lang w:val="lt-LT"/>
              </w:rPr>
            </w:pPr>
          </w:p>
        </w:tc>
        <w:tc>
          <w:tcPr>
            <w:tcW w:w="0" w:type="auto"/>
            <w:vMerge/>
            <w:vAlign w:val="center"/>
          </w:tcPr>
          <w:p w14:paraId="672E8D46"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7FEEB3E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379C6A6"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Turi būti iešmo rodyklė ir iešmo numeris.</w:t>
            </w:r>
          </w:p>
        </w:tc>
        <w:tc>
          <w:tcPr>
            <w:tcW w:w="0" w:type="auto"/>
            <w:vAlign w:val="center"/>
          </w:tcPr>
          <w:p w14:paraId="71C6744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65683E9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1 savaitė</w:t>
            </w:r>
          </w:p>
        </w:tc>
        <w:tc>
          <w:tcPr>
            <w:tcW w:w="0" w:type="auto"/>
            <w:vAlign w:val="center"/>
          </w:tcPr>
          <w:p w14:paraId="6B36A6B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r>
      <w:tr w:rsidR="004F6FF8" w:rsidRPr="00BA247D" w14:paraId="474A553D" w14:textId="77777777" w:rsidTr="00AE7B07">
        <w:trPr>
          <w:cantSplit/>
          <w:trHeight w:val="748"/>
        </w:trPr>
        <w:tc>
          <w:tcPr>
            <w:tcW w:w="0" w:type="auto"/>
            <w:vAlign w:val="center"/>
          </w:tcPr>
          <w:p w14:paraId="7211207D"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1618502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restart"/>
            <w:vAlign w:val="center"/>
          </w:tcPr>
          <w:p w14:paraId="3DC79BA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Iešmo būklė esant sniegui, ledui, purvui, kitoms sąnašoms, išbyrėjus kroviniui ir pan.</w:t>
            </w:r>
          </w:p>
        </w:tc>
        <w:tc>
          <w:tcPr>
            <w:tcW w:w="0" w:type="auto"/>
            <w:vAlign w:val="center"/>
          </w:tcPr>
          <w:p w14:paraId="2DAADA9D"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w:t>
            </w:r>
          </w:p>
        </w:tc>
        <w:tc>
          <w:tcPr>
            <w:tcW w:w="0" w:type="auto"/>
            <w:vAlign w:val="center"/>
          </w:tcPr>
          <w:p w14:paraId="0E91926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1AB2DD4"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Sniego lygis neturi būti aukščiau nei bėgių galvučių viršaus lygis.</w:t>
            </w:r>
          </w:p>
        </w:tc>
        <w:tc>
          <w:tcPr>
            <w:tcW w:w="0" w:type="auto"/>
            <w:vAlign w:val="center"/>
          </w:tcPr>
          <w:p w14:paraId="1F09C36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549A38C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valyti</w:t>
            </w:r>
          </w:p>
        </w:tc>
        <w:tc>
          <w:tcPr>
            <w:tcW w:w="0" w:type="auto"/>
            <w:vMerge w:val="restart"/>
            <w:vAlign w:val="center"/>
          </w:tcPr>
          <w:p w14:paraId="3B80625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1F9A8931" w14:textId="77777777" w:rsidTr="00AE7B07">
        <w:trPr>
          <w:cantSplit/>
          <w:trHeight w:val="1059"/>
        </w:trPr>
        <w:tc>
          <w:tcPr>
            <w:tcW w:w="0" w:type="auto"/>
            <w:vAlign w:val="center"/>
          </w:tcPr>
          <w:p w14:paraId="09B4DBA2"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7A5A7A7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C1A06CA"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0D837D7B"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w:t>
            </w:r>
          </w:p>
        </w:tc>
        <w:tc>
          <w:tcPr>
            <w:tcW w:w="0" w:type="auto"/>
            <w:vAlign w:val="center"/>
          </w:tcPr>
          <w:p w14:paraId="0871822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59B8517" w14:textId="1E13A2A2" w:rsidR="004F6FF8" w:rsidRPr="00BA247D" w:rsidRDefault="00027D8F" w:rsidP="00027D8F">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Sniegas, ledas, purvas ir kitos sąnašos turi būti nuvalytos nuo griovelių</w:t>
            </w:r>
            <w:r w:rsidR="004F6FF8" w:rsidRPr="00BA247D">
              <w:rPr>
                <w:rFonts w:ascii="Archivo" w:hAnsi="Archivo" w:cs="Archivo"/>
                <w:sz w:val="18"/>
                <w:szCs w:val="18"/>
                <w:lang w:val="lt-LT"/>
              </w:rPr>
              <w:t xml:space="preserve">, </w:t>
            </w:r>
            <w:r w:rsidRPr="00BA247D">
              <w:rPr>
                <w:rFonts w:ascii="Archivo" w:hAnsi="Archivo" w:cs="Archivo"/>
                <w:sz w:val="18"/>
                <w:szCs w:val="18"/>
                <w:lang w:val="lt-LT"/>
              </w:rPr>
              <w:t xml:space="preserve">smailių </w:t>
            </w:r>
            <w:r w:rsidR="004F6FF8" w:rsidRPr="00BA247D">
              <w:rPr>
                <w:rFonts w:ascii="Archivo" w:hAnsi="Archivo" w:cs="Archivo"/>
                <w:sz w:val="18"/>
                <w:szCs w:val="18"/>
                <w:lang w:val="lt-LT"/>
              </w:rPr>
              <w:t xml:space="preserve">(jų </w:t>
            </w:r>
            <w:r w:rsidRPr="00BA247D">
              <w:rPr>
                <w:rFonts w:ascii="Archivo" w:hAnsi="Archivo" w:cs="Archivo"/>
                <w:sz w:val="18"/>
                <w:szCs w:val="18"/>
                <w:lang w:val="lt-LT"/>
              </w:rPr>
              <w:t>pagalvių</w:t>
            </w:r>
            <w:r w:rsidR="004F6FF8" w:rsidRPr="00BA247D">
              <w:rPr>
                <w:rFonts w:ascii="Archivo" w:hAnsi="Archivo" w:cs="Archivo"/>
                <w:sz w:val="18"/>
                <w:szCs w:val="18"/>
                <w:lang w:val="lt-LT"/>
              </w:rPr>
              <w:t xml:space="preserve">) ir </w:t>
            </w:r>
            <w:r w:rsidRPr="00BA247D">
              <w:rPr>
                <w:rFonts w:ascii="Archivo" w:hAnsi="Archivo" w:cs="Archivo"/>
                <w:sz w:val="18"/>
                <w:szCs w:val="18"/>
                <w:lang w:val="lt-LT"/>
              </w:rPr>
              <w:t xml:space="preserve">trauklių </w:t>
            </w:r>
          </w:p>
        </w:tc>
        <w:tc>
          <w:tcPr>
            <w:tcW w:w="0" w:type="auto"/>
            <w:vAlign w:val="center"/>
          </w:tcPr>
          <w:p w14:paraId="3A4D7230"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48226312"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valyti</w:t>
            </w:r>
          </w:p>
        </w:tc>
        <w:tc>
          <w:tcPr>
            <w:tcW w:w="0" w:type="auto"/>
            <w:vMerge/>
            <w:vAlign w:val="center"/>
          </w:tcPr>
          <w:p w14:paraId="6A3F75E4"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5DA74C13" w14:textId="77777777" w:rsidTr="00AE7B07">
        <w:trPr>
          <w:cantSplit/>
          <w:trHeight w:val="748"/>
        </w:trPr>
        <w:tc>
          <w:tcPr>
            <w:tcW w:w="0" w:type="auto"/>
            <w:vAlign w:val="center"/>
          </w:tcPr>
          <w:p w14:paraId="068DDCB8"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restart"/>
            <w:vAlign w:val="center"/>
          </w:tcPr>
          <w:p w14:paraId="0B593000" w14:textId="77777777" w:rsidR="004F6FF8" w:rsidRPr="00BA247D" w:rsidRDefault="004F6FF8" w:rsidP="00DC7E9B">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 xml:space="preserve">Pervaža </w:t>
            </w:r>
          </w:p>
        </w:tc>
        <w:tc>
          <w:tcPr>
            <w:tcW w:w="0" w:type="auto"/>
            <w:vMerge w:val="restart"/>
            <w:vAlign w:val="center"/>
          </w:tcPr>
          <w:p w14:paraId="7793297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Pervažos būklė</w:t>
            </w:r>
          </w:p>
        </w:tc>
        <w:tc>
          <w:tcPr>
            <w:tcW w:w="0" w:type="auto"/>
            <w:vMerge w:val="restart"/>
            <w:vAlign w:val="center"/>
          </w:tcPr>
          <w:p w14:paraId="63AAC6A5"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 ir matuojant.</w:t>
            </w:r>
          </w:p>
        </w:tc>
        <w:tc>
          <w:tcPr>
            <w:tcW w:w="0" w:type="auto"/>
            <w:vAlign w:val="center"/>
          </w:tcPr>
          <w:p w14:paraId="2993911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1D310CF3"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Griovelio tarp bėgio galvutės ir klojinio plotis turi būti ne siauresnis negu 75 mm ir ne platesnis kaip 110 mm.</w:t>
            </w:r>
          </w:p>
        </w:tc>
        <w:tc>
          <w:tcPr>
            <w:tcW w:w="0" w:type="auto"/>
            <w:vAlign w:val="center"/>
          </w:tcPr>
          <w:p w14:paraId="7DCA7C9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Siauresnis kaip 75 mm arba platesnis kaip 110 mm</w:t>
            </w:r>
          </w:p>
        </w:tc>
        <w:tc>
          <w:tcPr>
            <w:tcW w:w="0" w:type="auto"/>
            <w:vAlign w:val="center"/>
          </w:tcPr>
          <w:p w14:paraId="5C1AEDD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restart"/>
            <w:vAlign w:val="center"/>
          </w:tcPr>
          <w:p w14:paraId="10245A42"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(riedmenų) eismas nutraukiamas.</w:t>
            </w:r>
          </w:p>
        </w:tc>
      </w:tr>
      <w:tr w:rsidR="004F6FF8" w:rsidRPr="00BA247D" w14:paraId="75DEB2A0" w14:textId="77777777" w:rsidTr="00AE7B07">
        <w:trPr>
          <w:cantSplit/>
          <w:trHeight w:val="748"/>
        </w:trPr>
        <w:tc>
          <w:tcPr>
            <w:tcW w:w="0" w:type="auto"/>
            <w:vAlign w:val="center"/>
          </w:tcPr>
          <w:p w14:paraId="761E5448"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0494572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49DF41F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4F26452"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31FF4B1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29F1B9FB"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Griovelio tarp bėgio galvutės ir klojinio gylis turi būti ne</w:t>
            </w:r>
            <w:r w:rsidR="00027D8F" w:rsidRPr="00BA247D">
              <w:rPr>
                <w:rFonts w:ascii="Archivo" w:hAnsi="Archivo" w:cs="Archivo"/>
                <w:sz w:val="18"/>
                <w:szCs w:val="18"/>
                <w:lang w:val="lt-LT"/>
              </w:rPr>
              <w:t xml:space="preserve"> </w:t>
            </w:r>
            <w:r w:rsidRPr="00BA247D">
              <w:rPr>
                <w:rFonts w:ascii="Archivo" w:hAnsi="Archivo" w:cs="Archivo"/>
                <w:sz w:val="18"/>
                <w:szCs w:val="18"/>
                <w:lang w:val="lt-LT"/>
              </w:rPr>
              <w:t xml:space="preserve">mažesnis kaip </w:t>
            </w:r>
            <w:smartTag w:uri="urn:schemas-microsoft-com:office:smarttags" w:element="metricconverter">
              <w:smartTagPr>
                <w:attr w:name="ProductID" w:val="45 mm"/>
              </w:smartTagPr>
              <w:r w:rsidRPr="00BA247D">
                <w:rPr>
                  <w:rFonts w:ascii="Archivo" w:hAnsi="Archivo" w:cs="Archivo"/>
                  <w:sz w:val="18"/>
                  <w:szCs w:val="18"/>
                  <w:lang w:val="lt-LT"/>
                </w:rPr>
                <w:t>45 mm.</w:t>
              </w:r>
            </w:smartTag>
          </w:p>
        </w:tc>
        <w:tc>
          <w:tcPr>
            <w:tcW w:w="0" w:type="auto"/>
            <w:vAlign w:val="center"/>
          </w:tcPr>
          <w:p w14:paraId="3978A43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Mažiau kaip</w:t>
            </w:r>
            <w:r w:rsidRPr="00BA247D">
              <w:rPr>
                <w:rFonts w:ascii="Archivo" w:hAnsi="Archivo" w:cs="Archivo"/>
                <w:sz w:val="18"/>
                <w:szCs w:val="18"/>
                <w:lang w:val="lt-LT"/>
              </w:rPr>
              <w:br/>
              <w:t>45 mm</w:t>
            </w:r>
          </w:p>
        </w:tc>
        <w:tc>
          <w:tcPr>
            <w:tcW w:w="0" w:type="auto"/>
            <w:vAlign w:val="center"/>
          </w:tcPr>
          <w:p w14:paraId="6441414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367306F5"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6186A65E" w14:textId="77777777" w:rsidTr="00AE7B07">
        <w:trPr>
          <w:cantSplit/>
          <w:trHeight w:val="748"/>
        </w:trPr>
        <w:tc>
          <w:tcPr>
            <w:tcW w:w="0" w:type="auto"/>
            <w:vAlign w:val="center"/>
          </w:tcPr>
          <w:p w14:paraId="7B77AB38"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38F0705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B1384B6"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6D72DA8"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77FF6377"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1B97B97A"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Pervažos paklotas turi būti užtvirtintas (užtikrintas pakloto stabilumas pervažos projekte numatytoje padėtyje).</w:t>
            </w:r>
          </w:p>
        </w:tc>
        <w:tc>
          <w:tcPr>
            <w:tcW w:w="0" w:type="auto"/>
            <w:vAlign w:val="center"/>
          </w:tcPr>
          <w:p w14:paraId="26B350D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48321C6E"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45798240"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716A0FAF" w14:textId="77777777" w:rsidTr="00AE7B07">
        <w:trPr>
          <w:cantSplit/>
          <w:trHeight w:val="3417"/>
        </w:trPr>
        <w:tc>
          <w:tcPr>
            <w:tcW w:w="0" w:type="auto"/>
            <w:vAlign w:val="center"/>
          </w:tcPr>
          <w:p w14:paraId="05A94B2E"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4AB5CDD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BA5CE4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2E73D3A"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5C24C63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9D423C4"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Turi būti pastatytas kelio ženklas Nr. 204 „Stop“, jei artėjančio traukinio matomumas iš automobilių kelio pusės stovint ne arčiau kaip 50 m nuo kraštinio bėgio mažesnis kaip:</w:t>
            </w:r>
          </w:p>
          <w:p w14:paraId="2A6CC124"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eastAsiaTheme="minorHAnsi" w:hAnsi="Archivo" w:cs="Archivo"/>
                <w:sz w:val="18"/>
                <w:szCs w:val="18"/>
                <w:lang w:val="lt-LT"/>
              </w:rPr>
              <w:object w:dxaOrig="1800" w:dyaOrig="1380" w14:anchorId="1112C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67.65pt" o:ole="">
                  <v:imagedata r:id="rId7" o:title=""/>
                </v:shape>
                <o:OLEObject Type="Embed" ProgID="PBrush" ShapeID="_x0000_i1025" DrawAspect="Content" ObjectID="_1800253113" r:id="rId8"/>
              </w:object>
            </w:r>
          </w:p>
        </w:tc>
        <w:tc>
          <w:tcPr>
            <w:tcW w:w="0" w:type="auto"/>
            <w:vAlign w:val="center"/>
          </w:tcPr>
          <w:p w14:paraId="293A38A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399B34F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restart"/>
            <w:vAlign w:val="center"/>
          </w:tcPr>
          <w:p w14:paraId="124B64E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(riedmenų) eismas nutraukiamas arba skiriamas automobilių eismą reguliuojantis asmuo.</w:t>
            </w:r>
          </w:p>
        </w:tc>
      </w:tr>
      <w:tr w:rsidR="004F6FF8" w:rsidRPr="00BA247D" w14:paraId="18CAC20D" w14:textId="77777777" w:rsidTr="00AE7B07">
        <w:trPr>
          <w:cantSplit/>
          <w:trHeight w:val="748"/>
        </w:trPr>
        <w:tc>
          <w:tcPr>
            <w:tcW w:w="0" w:type="auto"/>
            <w:vAlign w:val="center"/>
          </w:tcPr>
          <w:p w14:paraId="0CE8A7C3"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547888A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2F1E697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CC015E7"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3015107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33248A81"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Iš automobilių kelio pusės prieš pervažą turi būti pastatyti šie kelio ženklai:</w:t>
            </w:r>
          </w:p>
          <w:p w14:paraId="1BE24D55"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Nr. 101 „Pervaža su užtvaru“ arba Nr. 102 „Pervaža be užtvaro“, Nr. 140; Nr. 141; Nr. 142; Nr. 143; Nr. 144; Nr. 145; „Artėjama prie pervažos“.</w:t>
            </w:r>
          </w:p>
        </w:tc>
        <w:tc>
          <w:tcPr>
            <w:tcW w:w="0" w:type="auto"/>
            <w:vAlign w:val="center"/>
          </w:tcPr>
          <w:p w14:paraId="53BD80E2"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28063120"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109755FF"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21E8837" w14:textId="77777777" w:rsidTr="00AE7B07">
        <w:trPr>
          <w:cantSplit/>
          <w:trHeight w:val="748"/>
        </w:trPr>
        <w:tc>
          <w:tcPr>
            <w:tcW w:w="0" w:type="auto"/>
            <w:vAlign w:val="center"/>
          </w:tcPr>
          <w:p w14:paraId="358318DB"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015D62E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6A6F2A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DB700B9"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70A3B6B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53A5478C"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Jei pervaža nesergimoji, iš automobilių kelio pusės prieš pervažą papildomai turi būti pastatyti šie kelio ženklai:</w:t>
            </w:r>
          </w:p>
          <w:p w14:paraId="06B6A133"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Nr. 138 „Vienkelis geležinkelis“ arba Nr. 139 „Daugiakelis geležinkelis“.</w:t>
            </w:r>
          </w:p>
        </w:tc>
        <w:tc>
          <w:tcPr>
            <w:tcW w:w="0" w:type="auto"/>
            <w:vAlign w:val="center"/>
          </w:tcPr>
          <w:p w14:paraId="2752E51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322C5D3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6B017626"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0F22A5A7" w14:textId="77777777" w:rsidTr="00AE7B07">
        <w:trPr>
          <w:cantSplit/>
          <w:trHeight w:val="748"/>
        </w:trPr>
        <w:tc>
          <w:tcPr>
            <w:tcW w:w="0" w:type="auto"/>
            <w:vAlign w:val="center"/>
          </w:tcPr>
          <w:p w14:paraId="585C7BEC"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6F0AF3A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12337072"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A6D803B" w14:textId="77777777" w:rsidR="004F6FF8" w:rsidRPr="00BA247D" w:rsidRDefault="004F6FF8" w:rsidP="001748C5">
            <w:pPr>
              <w:spacing w:after="0" w:line="240" w:lineRule="auto"/>
              <w:ind w:firstLine="0"/>
              <w:rPr>
                <w:rFonts w:ascii="Archivo" w:hAnsi="Archivo" w:cs="Archivo"/>
                <w:sz w:val="18"/>
                <w:szCs w:val="18"/>
                <w:lang w:val="lt-LT"/>
              </w:rPr>
            </w:pPr>
          </w:p>
        </w:tc>
        <w:tc>
          <w:tcPr>
            <w:tcW w:w="0" w:type="auto"/>
            <w:vAlign w:val="center"/>
          </w:tcPr>
          <w:p w14:paraId="35DD47D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519552E"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Dešinėje traukinių eismo krypties pusėje turi būti pastatyti nuolatiniai švilptelėjimo geležinkelio signaliniai ženklai.</w:t>
            </w:r>
          </w:p>
        </w:tc>
        <w:tc>
          <w:tcPr>
            <w:tcW w:w="0" w:type="auto"/>
            <w:vAlign w:val="center"/>
          </w:tcPr>
          <w:p w14:paraId="37E56BE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776A2EF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3F99ECEA"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32DC24E5" w14:textId="77777777" w:rsidTr="00AE7B07">
        <w:trPr>
          <w:cantSplit/>
          <w:trHeight w:val="748"/>
        </w:trPr>
        <w:tc>
          <w:tcPr>
            <w:tcW w:w="0" w:type="auto"/>
            <w:vAlign w:val="center"/>
          </w:tcPr>
          <w:p w14:paraId="3F39A693"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21B8240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restart"/>
            <w:vAlign w:val="center"/>
          </w:tcPr>
          <w:p w14:paraId="304A029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Pervažos būklė esant sniegui, ledui, purvui, kitoms sąnašoms, išbyrėjus kroviniui ir pan.</w:t>
            </w:r>
          </w:p>
        </w:tc>
        <w:tc>
          <w:tcPr>
            <w:tcW w:w="0" w:type="auto"/>
            <w:vAlign w:val="center"/>
          </w:tcPr>
          <w:p w14:paraId="22525EF5"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w:t>
            </w:r>
          </w:p>
        </w:tc>
        <w:tc>
          <w:tcPr>
            <w:tcW w:w="0" w:type="auto"/>
            <w:vAlign w:val="center"/>
          </w:tcPr>
          <w:p w14:paraId="4D11996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3736A0F7"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 xml:space="preserve">Turi būti nuvalytas sniegas ir ledas nuo pervažos klojinio ir kelio dangos po </w:t>
            </w:r>
            <w:smartTag w:uri="urn:schemas-microsoft-com:office:smarttags" w:element="metricconverter">
              <w:smartTagPr>
                <w:attr w:name="ProductID" w:val="10 metrų"/>
              </w:smartTagPr>
              <w:r w:rsidRPr="00BA247D">
                <w:rPr>
                  <w:rFonts w:ascii="Archivo" w:hAnsi="Archivo" w:cs="Archivo"/>
                  <w:sz w:val="18"/>
                  <w:szCs w:val="18"/>
                  <w:lang w:val="lt-LT"/>
                </w:rPr>
                <w:t>10 metrų</w:t>
              </w:r>
            </w:smartTag>
            <w:r w:rsidRPr="00BA247D">
              <w:rPr>
                <w:rFonts w:ascii="Archivo" w:hAnsi="Archivo" w:cs="Archivo"/>
                <w:sz w:val="18"/>
                <w:szCs w:val="18"/>
                <w:lang w:val="lt-LT"/>
              </w:rPr>
              <w:t xml:space="preserve"> į abi puses nuo kraštinių bėgių.</w:t>
            </w:r>
          </w:p>
        </w:tc>
        <w:tc>
          <w:tcPr>
            <w:tcW w:w="0" w:type="auto"/>
            <w:vAlign w:val="center"/>
          </w:tcPr>
          <w:p w14:paraId="45CA0570"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723F6E2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valyti</w:t>
            </w:r>
          </w:p>
        </w:tc>
        <w:tc>
          <w:tcPr>
            <w:tcW w:w="0" w:type="auto"/>
            <w:vAlign w:val="center"/>
          </w:tcPr>
          <w:p w14:paraId="0670DD0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r>
      <w:tr w:rsidR="004F6FF8" w:rsidRPr="00BA247D" w14:paraId="7A08132B" w14:textId="77777777" w:rsidTr="00AE7B07">
        <w:trPr>
          <w:cantSplit/>
          <w:trHeight w:val="748"/>
        </w:trPr>
        <w:tc>
          <w:tcPr>
            <w:tcW w:w="0" w:type="auto"/>
            <w:vAlign w:val="center"/>
          </w:tcPr>
          <w:p w14:paraId="42802661"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494D3220"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3188DC2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6A71A40B"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w:t>
            </w:r>
          </w:p>
        </w:tc>
        <w:tc>
          <w:tcPr>
            <w:tcW w:w="0" w:type="auto"/>
            <w:vAlign w:val="center"/>
          </w:tcPr>
          <w:p w14:paraId="24AF33D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70643330" w14:textId="028D1CEF" w:rsidR="004F6FF8" w:rsidRPr="00BA247D" w:rsidRDefault="004F6FF8" w:rsidP="00027D8F">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 xml:space="preserve">Turi būti </w:t>
            </w:r>
            <w:r w:rsidR="00027D8F" w:rsidRPr="00BA247D">
              <w:rPr>
                <w:rFonts w:ascii="Archivo" w:hAnsi="Archivo" w:cs="Archivo"/>
                <w:sz w:val="18"/>
                <w:szCs w:val="18"/>
                <w:lang w:val="lt-LT"/>
              </w:rPr>
              <w:t xml:space="preserve">nuvalytas sniegas, ledas ir kitos sąnašos nuo </w:t>
            </w:r>
            <w:r w:rsidRPr="00BA247D">
              <w:rPr>
                <w:rFonts w:ascii="Archivo" w:hAnsi="Archivo" w:cs="Archivo"/>
                <w:sz w:val="18"/>
                <w:szCs w:val="18"/>
                <w:lang w:val="lt-LT"/>
              </w:rPr>
              <w:t>grioveli</w:t>
            </w:r>
            <w:r w:rsidR="00027D8F" w:rsidRPr="00BA247D">
              <w:rPr>
                <w:rFonts w:ascii="Archivo" w:hAnsi="Archivo" w:cs="Archivo"/>
                <w:sz w:val="18"/>
                <w:szCs w:val="18"/>
                <w:lang w:val="lt-LT"/>
              </w:rPr>
              <w:t>ų.</w:t>
            </w:r>
            <w:r w:rsidRPr="00BA247D">
              <w:rPr>
                <w:rFonts w:ascii="Archivo" w:hAnsi="Archivo" w:cs="Archivo"/>
                <w:sz w:val="18"/>
                <w:szCs w:val="18"/>
                <w:lang w:val="lt-LT"/>
              </w:rPr>
              <w:t xml:space="preserve"> </w:t>
            </w:r>
          </w:p>
        </w:tc>
        <w:tc>
          <w:tcPr>
            <w:tcW w:w="0" w:type="auto"/>
            <w:vAlign w:val="center"/>
          </w:tcPr>
          <w:p w14:paraId="4F0CBD3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36C3955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Align w:val="center"/>
          </w:tcPr>
          <w:p w14:paraId="0845D4F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10748FCA" w14:textId="77777777" w:rsidTr="00AE7B07">
        <w:trPr>
          <w:cantSplit/>
          <w:trHeight w:val="748"/>
        </w:trPr>
        <w:tc>
          <w:tcPr>
            <w:tcW w:w="0" w:type="auto"/>
            <w:vAlign w:val="center"/>
          </w:tcPr>
          <w:p w14:paraId="22D45A19"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restart"/>
            <w:vAlign w:val="center"/>
          </w:tcPr>
          <w:p w14:paraId="47914620" w14:textId="77777777" w:rsidR="004F6FF8" w:rsidRPr="00BA247D" w:rsidRDefault="004F6FF8" w:rsidP="00DC7E9B">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 xml:space="preserve">Perėja </w:t>
            </w:r>
          </w:p>
        </w:tc>
        <w:tc>
          <w:tcPr>
            <w:tcW w:w="0" w:type="auto"/>
            <w:vMerge w:val="restart"/>
            <w:vAlign w:val="center"/>
          </w:tcPr>
          <w:p w14:paraId="2B3C19A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Perėjos būklė</w:t>
            </w:r>
          </w:p>
        </w:tc>
        <w:tc>
          <w:tcPr>
            <w:tcW w:w="0" w:type="auto"/>
            <w:vMerge w:val="restart"/>
            <w:vAlign w:val="center"/>
          </w:tcPr>
          <w:p w14:paraId="3BB2232B"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 ir matuojant.</w:t>
            </w:r>
          </w:p>
        </w:tc>
        <w:tc>
          <w:tcPr>
            <w:tcW w:w="0" w:type="auto"/>
            <w:vAlign w:val="center"/>
          </w:tcPr>
          <w:p w14:paraId="3BFC053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4E6195C1"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Griovelio tarp bėgio galvutės ir klojinio plotis turi būti ne siauresnis negu 75 mm ir ne platesnis kaip 110 mm.</w:t>
            </w:r>
          </w:p>
        </w:tc>
        <w:tc>
          <w:tcPr>
            <w:tcW w:w="0" w:type="auto"/>
            <w:vAlign w:val="center"/>
          </w:tcPr>
          <w:p w14:paraId="10BAE77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Siauresnis kaip 75 mm arba platesnis kaip 110 mm</w:t>
            </w:r>
          </w:p>
        </w:tc>
        <w:tc>
          <w:tcPr>
            <w:tcW w:w="0" w:type="auto"/>
            <w:vAlign w:val="center"/>
          </w:tcPr>
          <w:p w14:paraId="6D4F0F6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restart"/>
            <w:vAlign w:val="center"/>
          </w:tcPr>
          <w:p w14:paraId="0D0EEBB1"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1D7B9207" w14:textId="77777777" w:rsidTr="00AE7B07">
        <w:trPr>
          <w:cantSplit/>
          <w:trHeight w:val="748"/>
        </w:trPr>
        <w:tc>
          <w:tcPr>
            <w:tcW w:w="0" w:type="auto"/>
            <w:vAlign w:val="center"/>
          </w:tcPr>
          <w:p w14:paraId="62BCEB7B"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04A2C93F"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740F1727"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01F825E3"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27D22C8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45037104"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Griovelio tarp bėgio galvutės ir klojinio gylis turi būti ne</w:t>
            </w:r>
            <w:r w:rsidR="00027D8F" w:rsidRPr="00BA247D">
              <w:rPr>
                <w:rFonts w:ascii="Archivo" w:hAnsi="Archivo" w:cs="Archivo"/>
                <w:sz w:val="18"/>
                <w:szCs w:val="18"/>
                <w:lang w:val="lt-LT"/>
              </w:rPr>
              <w:t xml:space="preserve"> </w:t>
            </w:r>
            <w:r w:rsidRPr="00BA247D">
              <w:rPr>
                <w:rFonts w:ascii="Archivo" w:hAnsi="Archivo" w:cs="Archivo"/>
                <w:sz w:val="18"/>
                <w:szCs w:val="18"/>
                <w:lang w:val="lt-LT"/>
              </w:rPr>
              <w:t xml:space="preserve">mažesnis kaip </w:t>
            </w:r>
            <w:smartTag w:uri="urn:schemas-microsoft-com:office:smarttags" w:element="metricconverter">
              <w:smartTagPr>
                <w:attr w:name="ProductID" w:val="45 mm"/>
              </w:smartTagPr>
              <w:r w:rsidRPr="00BA247D">
                <w:rPr>
                  <w:rFonts w:ascii="Archivo" w:hAnsi="Archivo" w:cs="Archivo"/>
                  <w:sz w:val="18"/>
                  <w:szCs w:val="18"/>
                  <w:lang w:val="lt-LT"/>
                </w:rPr>
                <w:t>45 mm.</w:t>
              </w:r>
            </w:smartTag>
          </w:p>
        </w:tc>
        <w:tc>
          <w:tcPr>
            <w:tcW w:w="0" w:type="auto"/>
            <w:vAlign w:val="center"/>
          </w:tcPr>
          <w:p w14:paraId="301390DA"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Mažiau kaip</w:t>
            </w:r>
            <w:r w:rsidRPr="00BA247D">
              <w:rPr>
                <w:rFonts w:ascii="Archivo" w:hAnsi="Archivo" w:cs="Archivo"/>
                <w:sz w:val="18"/>
                <w:szCs w:val="18"/>
                <w:lang w:val="lt-LT"/>
              </w:rPr>
              <w:br/>
              <w:t>45 mm</w:t>
            </w:r>
          </w:p>
        </w:tc>
        <w:tc>
          <w:tcPr>
            <w:tcW w:w="0" w:type="auto"/>
            <w:vAlign w:val="center"/>
          </w:tcPr>
          <w:p w14:paraId="79A8D255"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5C9A1098"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5ABEE1B1" w14:textId="77777777" w:rsidTr="00AE7B07">
        <w:trPr>
          <w:cantSplit/>
          <w:trHeight w:val="748"/>
        </w:trPr>
        <w:tc>
          <w:tcPr>
            <w:tcW w:w="0" w:type="auto"/>
            <w:vAlign w:val="center"/>
          </w:tcPr>
          <w:p w14:paraId="289DE538"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4C6F648B"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871021C"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526ACF4D"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669FA2B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153286AD"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Perėjos paklotas turi būti užtvirtintas (užtikrintas pakloto stabilumas perėjos projekte numatytoje padėtyje).</w:t>
            </w:r>
          </w:p>
        </w:tc>
        <w:tc>
          <w:tcPr>
            <w:tcW w:w="0" w:type="auto"/>
            <w:vAlign w:val="center"/>
          </w:tcPr>
          <w:p w14:paraId="4E654AC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1EF37DE8"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Merge/>
            <w:vAlign w:val="center"/>
          </w:tcPr>
          <w:p w14:paraId="7E31E22D" w14:textId="77777777" w:rsidR="004F6FF8" w:rsidRPr="00BA247D" w:rsidRDefault="004F6FF8" w:rsidP="001748C5">
            <w:pPr>
              <w:spacing w:after="0" w:line="240" w:lineRule="auto"/>
              <w:ind w:firstLine="0"/>
              <w:jc w:val="center"/>
              <w:rPr>
                <w:rFonts w:ascii="Archivo" w:hAnsi="Archivo" w:cs="Archivo"/>
                <w:sz w:val="18"/>
                <w:szCs w:val="18"/>
                <w:lang w:val="lt-LT"/>
              </w:rPr>
            </w:pPr>
          </w:p>
        </w:tc>
      </w:tr>
      <w:tr w:rsidR="004F6FF8" w:rsidRPr="00BA247D" w14:paraId="6D842AE4" w14:textId="77777777" w:rsidTr="00AE7B07">
        <w:trPr>
          <w:cantSplit/>
          <w:trHeight w:val="748"/>
        </w:trPr>
        <w:tc>
          <w:tcPr>
            <w:tcW w:w="0" w:type="auto"/>
            <w:vAlign w:val="center"/>
          </w:tcPr>
          <w:p w14:paraId="67E51B31"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5B51031C"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restart"/>
            <w:vAlign w:val="center"/>
          </w:tcPr>
          <w:p w14:paraId="4DF140F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Perėjos būklė esant sniegui, ledui, purvui, kitoms sąnašoms, išbyrėjus kroviniui ir pan.</w:t>
            </w:r>
          </w:p>
        </w:tc>
        <w:tc>
          <w:tcPr>
            <w:tcW w:w="0" w:type="auto"/>
            <w:vAlign w:val="center"/>
          </w:tcPr>
          <w:p w14:paraId="3B56C808"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w:t>
            </w:r>
          </w:p>
        </w:tc>
        <w:tc>
          <w:tcPr>
            <w:tcW w:w="0" w:type="auto"/>
            <w:vAlign w:val="center"/>
          </w:tcPr>
          <w:p w14:paraId="0B44B580"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65F393C3"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Turi būti nuvalytas sniegas ir ledas nuo perėjos klojinio</w:t>
            </w:r>
          </w:p>
        </w:tc>
        <w:tc>
          <w:tcPr>
            <w:tcW w:w="0" w:type="auto"/>
            <w:vAlign w:val="center"/>
          </w:tcPr>
          <w:p w14:paraId="4C789CB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4A221D5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Align w:val="center"/>
          </w:tcPr>
          <w:p w14:paraId="19CD2153"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r>
      <w:tr w:rsidR="004F6FF8" w:rsidRPr="00BA247D" w14:paraId="561F76EE" w14:textId="77777777" w:rsidTr="00AE7B07">
        <w:trPr>
          <w:cantSplit/>
          <w:trHeight w:val="1069"/>
        </w:trPr>
        <w:tc>
          <w:tcPr>
            <w:tcW w:w="0" w:type="auto"/>
            <w:vAlign w:val="center"/>
          </w:tcPr>
          <w:p w14:paraId="026E6072"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Merge/>
            <w:vAlign w:val="center"/>
          </w:tcPr>
          <w:p w14:paraId="5F76B361"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Merge/>
            <w:vAlign w:val="center"/>
          </w:tcPr>
          <w:p w14:paraId="67CC7265" w14:textId="77777777" w:rsidR="004F6FF8" w:rsidRPr="00BA247D" w:rsidRDefault="004F6FF8" w:rsidP="001748C5">
            <w:pPr>
              <w:spacing w:after="0" w:line="240" w:lineRule="auto"/>
              <w:ind w:firstLine="0"/>
              <w:jc w:val="center"/>
              <w:rPr>
                <w:rFonts w:ascii="Archivo" w:hAnsi="Archivo" w:cs="Archivo"/>
                <w:sz w:val="18"/>
                <w:szCs w:val="18"/>
                <w:lang w:val="lt-LT"/>
              </w:rPr>
            </w:pPr>
          </w:p>
        </w:tc>
        <w:tc>
          <w:tcPr>
            <w:tcW w:w="0" w:type="auto"/>
            <w:vAlign w:val="center"/>
          </w:tcPr>
          <w:p w14:paraId="294D7B96"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w:t>
            </w:r>
          </w:p>
        </w:tc>
        <w:tc>
          <w:tcPr>
            <w:tcW w:w="0" w:type="auto"/>
            <w:vAlign w:val="center"/>
          </w:tcPr>
          <w:p w14:paraId="1C8AFCBD"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1B0EB0EF" w14:textId="2D798308" w:rsidR="004F6FF8" w:rsidRPr="00BA247D" w:rsidRDefault="004F6FF8" w:rsidP="00027D8F">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 xml:space="preserve">Turi būti </w:t>
            </w:r>
            <w:r w:rsidR="00027D8F" w:rsidRPr="00BA247D">
              <w:rPr>
                <w:rFonts w:ascii="Archivo" w:hAnsi="Archivo" w:cs="Archivo"/>
                <w:sz w:val="18"/>
                <w:szCs w:val="18"/>
                <w:lang w:val="lt-LT"/>
              </w:rPr>
              <w:t xml:space="preserve">nuvalytas sniegas, ledas ir kitos sąnašos nuo </w:t>
            </w:r>
            <w:r w:rsidRPr="00BA247D">
              <w:rPr>
                <w:rFonts w:ascii="Archivo" w:hAnsi="Archivo" w:cs="Archivo"/>
                <w:sz w:val="18"/>
                <w:szCs w:val="18"/>
                <w:lang w:val="lt-LT"/>
              </w:rPr>
              <w:t>grioveli</w:t>
            </w:r>
            <w:r w:rsidR="00027D8F" w:rsidRPr="00BA247D">
              <w:rPr>
                <w:rFonts w:ascii="Archivo" w:hAnsi="Archivo" w:cs="Archivo"/>
                <w:sz w:val="18"/>
                <w:szCs w:val="18"/>
                <w:lang w:val="lt-LT"/>
              </w:rPr>
              <w:t>ų</w:t>
            </w:r>
          </w:p>
        </w:tc>
        <w:tc>
          <w:tcPr>
            <w:tcW w:w="0" w:type="auto"/>
            <w:vAlign w:val="center"/>
          </w:tcPr>
          <w:p w14:paraId="1DA6853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1852226B"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Nedelsiant taisyti</w:t>
            </w:r>
          </w:p>
        </w:tc>
        <w:tc>
          <w:tcPr>
            <w:tcW w:w="0" w:type="auto"/>
            <w:vAlign w:val="center"/>
          </w:tcPr>
          <w:p w14:paraId="21FF319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Esant nukrypimui traukinių eismas nutraukiamas.</w:t>
            </w:r>
          </w:p>
        </w:tc>
      </w:tr>
      <w:tr w:rsidR="004F6FF8" w:rsidRPr="00BA247D" w14:paraId="25228910" w14:textId="77777777" w:rsidTr="00AE7B07">
        <w:trPr>
          <w:cantSplit/>
          <w:trHeight w:val="3217"/>
        </w:trPr>
        <w:tc>
          <w:tcPr>
            <w:tcW w:w="0" w:type="auto"/>
            <w:vAlign w:val="center"/>
          </w:tcPr>
          <w:p w14:paraId="10225DF5" w14:textId="77777777" w:rsidR="004F6FF8" w:rsidRPr="00BA247D" w:rsidRDefault="004F6FF8" w:rsidP="007473B0">
            <w:pPr>
              <w:pStyle w:val="ListParagraph"/>
              <w:numPr>
                <w:ilvl w:val="0"/>
                <w:numId w:val="42"/>
              </w:numPr>
              <w:spacing w:after="0" w:line="240" w:lineRule="auto"/>
              <w:ind w:left="0" w:firstLine="113"/>
              <w:jc w:val="center"/>
              <w:rPr>
                <w:rFonts w:ascii="Archivo" w:hAnsi="Archivo" w:cs="Archivo"/>
                <w:sz w:val="18"/>
                <w:szCs w:val="18"/>
              </w:rPr>
            </w:pPr>
          </w:p>
        </w:tc>
        <w:tc>
          <w:tcPr>
            <w:tcW w:w="0" w:type="auto"/>
            <w:vAlign w:val="center"/>
          </w:tcPr>
          <w:p w14:paraId="117B3D26"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Visi statiniai</w:t>
            </w:r>
          </w:p>
        </w:tc>
        <w:tc>
          <w:tcPr>
            <w:tcW w:w="0" w:type="auto"/>
            <w:vAlign w:val="center"/>
          </w:tcPr>
          <w:p w14:paraId="3FE596AC"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Statinio būklė esant augmenijai</w:t>
            </w:r>
          </w:p>
        </w:tc>
        <w:tc>
          <w:tcPr>
            <w:tcW w:w="0" w:type="auto"/>
            <w:vAlign w:val="center"/>
          </w:tcPr>
          <w:p w14:paraId="65D22357"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Nustatoma vizualiai.</w:t>
            </w:r>
          </w:p>
        </w:tc>
        <w:tc>
          <w:tcPr>
            <w:tcW w:w="0" w:type="auto"/>
            <w:vAlign w:val="center"/>
          </w:tcPr>
          <w:p w14:paraId="49A2BF29"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c>
          <w:tcPr>
            <w:tcW w:w="0" w:type="auto"/>
            <w:gridSpan w:val="2"/>
            <w:vAlign w:val="center"/>
          </w:tcPr>
          <w:p w14:paraId="038C59B8" w14:textId="77777777" w:rsidR="004F6FF8" w:rsidRPr="00BA247D" w:rsidRDefault="004F6FF8" w:rsidP="001748C5">
            <w:pPr>
              <w:spacing w:after="0" w:line="240" w:lineRule="auto"/>
              <w:ind w:firstLine="0"/>
              <w:rPr>
                <w:rFonts w:ascii="Archivo" w:hAnsi="Archivo" w:cs="Archivo"/>
                <w:sz w:val="18"/>
                <w:szCs w:val="18"/>
                <w:lang w:val="lt-LT"/>
              </w:rPr>
            </w:pPr>
            <w:r w:rsidRPr="00BA247D">
              <w:rPr>
                <w:rFonts w:ascii="Archivo" w:hAnsi="Archivo" w:cs="Archivo"/>
                <w:sz w:val="18"/>
                <w:szCs w:val="18"/>
                <w:lang w:val="lt-LT"/>
              </w:rPr>
              <w:t>Turi būti šalinama augmenija nuo geležinkelio kelio viršutinės konstrukcijos, sankasos, kelio statinių, pervažos ar perėjos prieigose, taip pat medžiai ir krūmai, kurie aukštesni už atstumą nuo medžio ar krūmo iki pirmojo bėgio.</w:t>
            </w:r>
          </w:p>
        </w:tc>
        <w:tc>
          <w:tcPr>
            <w:tcW w:w="0" w:type="auto"/>
            <w:vAlign w:val="center"/>
          </w:tcPr>
          <w:p w14:paraId="3A5AA8C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Faktas</w:t>
            </w:r>
          </w:p>
        </w:tc>
        <w:tc>
          <w:tcPr>
            <w:tcW w:w="0" w:type="auto"/>
            <w:vAlign w:val="center"/>
          </w:tcPr>
          <w:p w14:paraId="430AD32F"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Augmenija nuo geležinkelio kelio viršutinės konstrukcijos, sankasos, kelio statinių, pervažos ar perėjos prieigose šalinama nuolat.</w:t>
            </w:r>
          </w:p>
          <w:p w14:paraId="11547E94"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Medžiai ir krūmai, kurie aukštesni už atstumą nuo medžio ar krūmo iki pirmojo bėgio</w:t>
            </w:r>
            <w:r w:rsidR="00027D8F" w:rsidRPr="00BA247D">
              <w:rPr>
                <w:rFonts w:ascii="Archivo" w:hAnsi="Archivo" w:cs="Archivo"/>
                <w:sz w:val="18"/>
                <w:szCs w:val="18"/>
                <w:lang w:val="lt-LT"/>
              </w:rPr>
              <w:t>,</w:t>
            </w:r>
            <w:r w:rsidRPr="00BA247D">
              <w:rPr>
                <w:rFonts w:ascii="Archivo" w:hAnsi="Archivo" w:cs="Archivo"/>
                <w:sz w:val="18"/>
                <w:szCs w:val="18"/>
                <w:lang w:val="lt-LT"/>
              </w:rPr>
              <w:t xml:space="preserve"> šalinami planine tvarka.</w:t>
            </w:r>
          </w:p>
        </w:tc>
        <w:tc>
          <w:tcPr>
            <w:tcW w:w="0" w:type="auto"/>
            <w:vAlign w:val="center"/>
          </w:tcPr>
          <w:p w14:paraId="7188B8B2" w14:textId="77777777" w:rsidR="004F6FF8" w:rsidRPr="00BA247D" w:rsidRDefault="004F6FF8" w:rsidP="001748C5">
            <w:pPr>
              <w:spacing w:after="0" w:line="240" w:lineRule="auto"/>
              <w:ind w:firstLine="0"/>
              <w:jc w:val="center"/>
              <w:rPr>
                <w:rFonts w:ascii="Archivo" w:hAnsi="Archivo" w:cs="Archivo"/>
                <w:sz w:val="18"/>
                <w:szCs w:val="18"/>
                <w:lang w:val="lt-LT"/>
              </w:rPr>
            </w:pPr>
            <w:r w:rsidRPr="00BA247D">
              <w:rPr>
                <w:rFonts w:ascii="Archivo" w:hAnsi="Archivo" w:cs="Archivo"/>
                <w:sz w:val="18"/>
                <w:szCs w:val="18"/>
                <w:lang w:val="lt-LT"/>
              </w:rPr>
              <w:t>-</w:t>
            </w:r>
          </w:p>
        </w:tc>
      </w:tr>
    </w:tbl>
    <w:p w14:paraId="38F10327" w14:textId="77777777" w:rsidR="007473B0" w:rsidRPr="00BA247D" w:rsidRDefault="007473B0">
      <w:pPr>
        <w:rPr>
          <w:rFonts w:ascii="Archivo" w:hAnsi="Archivo" w:cs="Archivo"/>
          <w:sz w:val="18"/>
          <w:szCs w:val="18"/>
          <w:lang w:val="lt-LT"/>
        </w:rPr>
      </w:pPr>
    </w:p>
    <w:sectPr w:rsidR="007473B0" w:rsidRPr="00BA247D" w:rsidSect="00BE0CAD">
      <w:pgSz w:w="16838" w:h="11906" w:orient="landscape"/>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82976" w14:textId="77777777" w:rsidR="001748C5" w:rsidRDefault="001748C5" w:rsidP="007473B0">
      <w:r>
        <w:separator/>
      </w:r>
    </w:p>
  </w:endnote>
  <w:endnote w:type="continuationSeparator" w:id="0">
    <w:p w14:paraId="095B8572" w14:textId="77777777" w:rsidR="001748C5" w:rsidRDefault="001748C5" w:rsidP="00747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00"/>
    <w:family w:val="auto"/>
    <w:pitch w:val="variable"/>
  </w:font>
  <w:font w:name="Segoe UI">
    <w:panose1 w:val="020B0502040204020203"/>
    <w:charset w:val="BA"/>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chivo">
    <w:panose1 w:val="00000000000000000000"/>
    <w:charset w:val="BA"/>
    <w:family w:val="auto"/>
    <w:pitch w:val="variable"/>
    <w:sig w:usb0="A00000FF" w:usb1="500020EB" w:usb2="00000008"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9392F" w14:textId="77777777" w:rsidR="001748C5" w:rsidRDefault="001748C5" w:rsidP="007473B0">
      <w:r>
        <w:separator/>
      </w:r>
    </w:p>
  </w:footnote>
  <w:footnote w:type="continuationSeparator" w:id="0">
    <w:p w14:paraId="21C778A9" w14:textId="77777777" w:rsidR="001748C5" w:rsidRDefault="001748C5" w:rsidP="00747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12A58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B056AB"/>
    <w:multiLevelType w:val="hybridMultilevel"/>
    <w:tmpl w:val="673CF17E"/>
    <w:lvl w:ilvl="0" w:tplc="3F4806F4">
      <w:start w:val="1"/>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056F212C"/>
    <w:multiLevelType w:val="hybridMultilevel"/>
    <w:tmpl w:val="B2EC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45A7F"/>
    <w:multiLevelType w:val="hybridMultilevel"/>
    <w:tmpl w:val="0C3EF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56DDD"/>
    <w:multiLevelType w:val="hybridMultilevel"/>
    <w:tmpl w:val="1846A1CA"/>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6" w15:restartNumberingAfterBreak="0">
    <w:nsid w:val="0FAE2E5C"/>
    <w:multiLevelType w:val="hybridMultilevel"/>
    <w:tmpl w:val="576AE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813AA"/>
    <w:multiLevelType w:val="multilevel"/>
    <w:tmpl w:val="58D4424C"/>
    <w:lvl w:ilvl="0">
      <w:start w:val="3"/>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9760A41"/>
    <w:multiLevelType w:val="hybridMultilevel"/>
    <w:tmpl w:val="B22A9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853C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42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60192C"/>
    <w:multiLevelType w:val="hybridMultilevel"/>
    <w:tmpl w:val="CF94F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A411D"/>
    <w:multiLevelType w:val="hybridMultilevel"/>
    <w:tmpl w:val="5B987052"/>
    <w:lvl w:ilvl="0" w:tplc="0409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386C52"/>
    <w:multiLevelType w:val="hybridMultilevel"/>
    <w:tmpl w:val="5B987052"/>
    <w:lvl w:ilvl="0" w:tplc="0409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8C52E3"/>
    <w:multiLevelType w:val="multilevel"/>
    <w:tmpl w:val="0D80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062DBD"/>
    <w:multiLevelType w:val="multilevel"/>
    <w:tmpl w:val="E02A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AB2768"/>
    <w:multiLevelType w:val="hybridMultilevel"/>
    <w:tmpl w:val="5B987052"/>
    <w:lvl w:ilvl="0" w:tplc="0409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591DE1"/>
    <w:multiLevelType w:val="hybridMultilevel"/>
    <w:tmpl w:val="82A0B328"/>
    <w:lvl w:ilvl="0" w:tplc="E3CED78A">
      <w:numFmt w:val="bullet"/>
      <w:lvlText w:val="-"/>
      <w:lvlJc w:val="left"/>
      <w:pPr>
        <w:ind w:left="720" w:hanging="360"/>
      </w:pPr>
      <w:rPr>
        <w:rFonts w:ascii="Times New Roman" w:eastAsia="MS Mincho"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66439E6"/>
    <w:multiLevelType w:val="multilevel"/>
    <w:tmpl w:val="AEE0583C"/>
    <w:lvl w:ilvl="0">
      <w:start w:val="1"/>
      <w:numFmt w:val="decimal"/>
      <w:lvlText w:val="%1."/>
      <w:lvlJc w:val="left"/>
      <w:pPr>
        <w:ind w:left="1353" w:hanging="360"/>
      </w:pPr>
      <w:rPr>
        <w:rFonts w:hint="default"/>
      </w:rPr>
    </w:lvl>
    <w:lvl w:ilvl="1">
      <w:start w:val="1"/>
      <w:numFmt w:val="decimal"/>
      <w:isLgl/>
      <w:lvlText w:val="%1.%2."/>
      <w:lvlJc w:val="left"/>
      <w:pPr>
        <w:ind w:left="2448" w:hanging="1455"/>
      </w:pPr>
      <w:rPr>
        <w:rFonts w:hint="default"/>
      </w:rPr>
    </w:lvl>
    <w:lvl w:ilvl="2">
      <w:start w:val="2"/>
      <w:numFmt w:val="decimal"/>
      <w:isLgl/>
      <w:lvlText w:val="%1.%2.%3."/>
      <w:lvlJc w:val="left"/>
      <w:pPr>
        <w:ind w:left="2448" w:hanging="1455"/>
      </w:pPr>
      <w:rPr>
        <w:rFonts w:hint="default"/>
      </w:rPr>
    </w:lvl>
    <w:lvl w:ilvl="3">
      <w:start w:val="1"/>
      <w:numFmt w:val="decimal"/>
      <w:isLgl/>
      <w:lvlText w:val="%1.%2.%3.%4."/>
      <w:lvlJc w:val="left"/>
      <w:pPr>
        <w:ind w:left="2448" w:hanging="1455"/>
      </w:pPr>
      <w:rPr>
        <w:rFonts w:hint="default"/>
      </w:rPr>
    </w:lvl>
    <w:lvl w:ilvl="4">
      <w:start w:val="1"/>
      <w:numFmt w:val="decimal"/>
      <w:isLgl/>
      <w:lvlText w:val="%1.%2.%3.%4.%5."/>
      <w:lvlJc w:val="left"/>
      <w:pPr>
        <w:ind w:left="2448" w:hanging="1455"/>
      </w:pPr>
      <w:rPr>
        <w:rFonts w:hint="default"/>
      </w:rPr>
    </w:lvl>
    <w:lvl w:ilvl="5">
      <w:start w:val="1"/>
      <w:numFmt w:val="decimal"/>
      <w:isLgl/>
      <w:lvlText w:val="%1.%2.%3.%4.%5.%6."/>
      <w:lvlJc w:val="left"/>
      <w:pPr>
        <w:ind w:left="2448" w:hanging="1455"/>
      </w:pPr>
      <w:rPr>
        <w:rFonts w:hint="default"/>
      </w:rPr>
    </w:lvl>
    <w:lvl w:ilvl="6">
      <w:start w:val="1"/>
      <w:numFmt w:val="decimal"/>
      <w:isLgl/>
      <w:lvlText w:val="%1.%2.%3.%4.%5.%6.%7."/>
      <w:lvlJc w:val="left"/>
      <w:pPr>
        <w:ind w:left="2448" w:hanging="1455"/>
      </w:pPr>
      <w:rPr>
        <w:rFonts w:hint="default"/>
      </w:rPr>
    </w:lvl>
    <w:lvl w:ilvl="7">
      <w:start w:val="1"/>
      <w:numFmt w:val="decimal"/>
      <w:isLgl/>
      <w:lvlText w:val="%1.%2.%3.%4.%5.%6.%7.%8."/>
      <w:lvlJc w:val="left"/>
      <w:pPr>
        <w:ind w:left="2448" w:hanging="1455"/>
      </w:pPr>
      <w:rPr>
        <w:rFonts w:hint="default"/>
      </w:rPr>
    </w:lvl>
    <w:lvl w:ilvl="8">
      <w:start w:val="1"/>
      <w:numFmt w:val="decimal"/>
      <w:isLgl/>
      <w:lvlText w:val="%1.%2.%3.%4.%5.%6.%7.%8.%9."/>
      <w:lvlJc w:val="left"/>
      <w:pPr>
        <w:ind w:left="2793" w:hanging="1800"/>
      </w:pPr>
      <w:rPr>
        <w:rFonts w:hint="default"/>
      </w:rPr>
    </w:lvl>
  </w:abstractNum>
  <w:abstractNum w:abstractNumId="18" w15:restartNumberingAfterBreak="0">
    <w:nsid w:val="4D433EC5"/>
    <w:multiLevelType w:val="hybridMultilevel"/>
    <w:tmpl w:val="BDE6C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B20A7"/>
    <w:multiLevelType w:val="multilevel"/>
    <w:tmpl w:val="B03A51B6"/>
    <w:lvl w:ilvl="0">
      <w:start w:val="4"/>
      <w:numFmt w:val="decimal"/>
      <w:lvlText w:val="%1."/>
      <w:lvlJc w:val="left"/>
      <w:pPr>
        <w:ind w:left="540" w:hanging="540"/>
      </w:pPr>
      <w:rPr>
        <w:rFonts w:hint="default"/>
      </w:rPr>
    </w:lvl>
    <w:lvl w:ilvl="1">
      <w:start w:val="2"/>
      <w:numFmt w:val="decimal"/>
      <w:lvlText w:val="%1.%2."/>
      <w:lvlJc w:val="left"/>
      <w:pPr>
        <w:ind w:left="1533"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52097A4D"/>
    <w:multiLevelType w:val="hybridMultilevel"/>
    <w:tmpl w:val="4FB6861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5366330C"/>
    <w:multiLevelType w:val="multilevel"/>
    <w:tmpl w:val="0230459A"/>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546A34A1"/>
    <w:multiLevelType w:val="hybridMultilevel"/>
    <w:tmpl w:val="8B76C276"/>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578A019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92809D9"/>
    <w:multiLevelType w:val="multilevel"/>
    <w:tmpl w:val="0D80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686A10"/>
    <w:multiLevelType w:val="hybridMultilevel"/>
    <w:tmpl w:val="79DA1A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0372EF"/>
    <w:multiLevelType w:val="hybridMultilevel"/>
    <w:tmpl w:val="3242909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67851692"/>
    <w:multiLevelType w:val="multilevel"/>
    <w:tmpl w:val="E55CA076"/>
    <w:lvl w:ilvl="0">
      <w:start w:val="5"/>
      <w:numFmt w:val="decimal"/>
      <w:lvlText w:val="%1."/>
      <w:lvlJc w:val="left"/>
      <w:pPr>
        <w:ind w:left="360" w:hanging="360"/>
      </w:pPr>
      <w:rPr>
        <w:rFonts w:hint="default"/>
      </w:rPr>
    </w:lvl>
    <w:lvl w:ilvl="1">
      <w:start w:val="2"/>
      <w:numFmt w:val="decimal"/>
      <w:lvlText w:val="%1.%2."/>
      <w:lvlJc w:val="left"/>
      <w:pPr>
        <w:ind w:left="2250"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28" w15:restartNumberingAfterBreak="0">
    <w:nsid w:val="70BE7F3B"/>
    <w:multiLevelType w:val="hybridMultilevel"/>
    <w:tmpl w:val="8AF2C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7B2B02"/>
    <w:multiLevelType w:val="hybridMultilevel"/>
    <w:tmpl w:val="6742C91A"/>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0" w15:restartNumberingAfterBreak="0">
    <w:nsid w:val="73B40ECB"/>
    <w:multiLevelType w:val="hybridMultilevel"/>
    <w:tmpl w:val="63122A58"/>
    <w:lvl w:ilvl="0" w:tplc="3B9C22C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BC39AA"/>
    <w:multiLevelType w:val="multilevel"/>
    <w:tmpl w:val="EC643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301000"/>
    <w:multiLevelType w:val="hybridMultilevel"/>
    <w:tmpl w:val="FCCCB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563426"/>
    <w:multiLevelType w:val="multilevel"/>
    <w:tmpl w:val="954CF502"/>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995"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7"/>
  </w:num>
  <w:num w:numId="11">
    <w:abstractNumId w:val="33"/>
  </w:num>
  <w:num w:numId="12">
    <w:abstractNumId w:val="27"/>
  </w:num>
  <w:num w:numId="13">
    <w:abstractNumId w:val="16"/>
  </w:num>
  <w:num w:numId="14">
    <w:abstractNumId w:val="21"/>
  </w:num>
  <w:num w:numId="15">
    <w:abstractNumId w:val="19"/>
  </w:num>
  <w:num w:numId="16">
    <w:abstractNumId w:val="13"/>
  </w:num>
  <w:num w:numId="17">
    <w:abstractNumId w:val="31"/>
  </w:num>
  <w:num w:numId="18">
    <w:abstractNumId w:val="14"/>
  </w:num>
  <w:num w:numId="19">
    <w:abstractNumId w:val="24"/>
  </w:num>
  <w:num w:numId="20">
    <w:abstractNumId w:val="10"/>
  </w:num>
  <w:num w:numId="21">
    <w:abstractNumId w:val="3"/>
  </w:num>
  <w:num w:numId="22">
    <w:abstractNumId w:val="8"/>
  </w:num>
  <w:num w:numId="23">
    <w:abstractNumId w:val="4"/>
  </w:num>
  <w:num w:numId="24">
    <w:abstractNumId w:val="32"/>
  </w:num>
  <w:num w:numId="25">
    <w:abstractNumId w:val="6"/>
  </w:num>
  <w:num w:numId="26">
    <w:abstractNumId w:val="18"/>
  </w:num>
  <w:num w:numId="27">
    <w:abstractNumId w:val="30"/>
  </w:num>
  <w:num w:numId="28">
    <w:abstractNumId w:val="26"/>
  </w:num>
  <w:num w:numId="29">
    <w:abstractNumId w:val="23"/>
  </w:num>
  <w:num w:numId="30">
    <w:abstractNumId w:val="20"/>
  </w:num>
  <w:num w:numId="31">
    <w:abstractNumId w:val="9"/>
  </w:num>
  <w:num w:numId="32">
    <w:abstractNumId w:val="28"/>
  </w:num>
  <w:num w:numId="33">
    <w:abstractNumId w:val="1"/>
  </w:num>
  <w:num w:numId="34">
    <w:abstractNumId w:val="17"/>
  </w:num>
  <w:num w:numId="35">
    <w:abstractNumId w:val="2"/>
  </w:num>
  <w:num w:numId="36">
    <w:abstractNumId w:val="11"/>
  </w:num>
  <w:num w:numId="37">
    <w:abstractNumId w:val="12"/>
  </w:num>
  <w:num w:numId="38">
    <w:abstractNumId w:val="15"/>
  </w:num>
  <w:num w:numId="39">
    <w:abstractNumId w:val="5"/>
  </w:num>
  <w:num w:numId="40">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5"/>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3B0"/>
    <w:rsid w:val="000239F1"/>
    <w:rsid w:val="00027D8F"/>
    <w:rsid w:val="00055433"/>
    <w:rsid w:val="0007044D"/>
    <w:rsid w:val="001748C5"/>
    <w:rsid w:val="002649B7"/>
    <w:rsid w:val="003917A5"/>
    <w:rsid w:val="003D3376"/>
    <w:rsid w:val="00422ACD"/>
    <w:rsid w:val="004F6FF8"/>
    <w:rsid w:val="00544BA5"/>
    <w:rsid w:val="007473B0"/>
    <w:rsid w:val="008A28B5"/>
    <w:rsid w:val="00905274"/>
    <w:rsid w:val="009C3A83"/>
    <w:rsid w:val="00A039A9"/>
    <w:rsid w:val="00A2036E"/>
    <w:rsid w:val="00AE7B07"/>
    <w:rsid w:val="00BA247D"/>
    <w:rsid w:val="00BE0CAD"/>
    <w:rsid w:val="00D05FF3"/>
    <w:rsid w:val="00DC7E9B"/>
    <w:rsid w:val="00E06AE2"/>
    <w:rsid w:val="00E20820"/>
    <w:rsid w:val="00FC1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657D8FB"/>
  <w15:docId w15:val="{999AC38C-BFA3-4DAD-BC59-8AF6476E7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6AE2"/>
    <w:pPr>
      <w:suppressAutoHyphens/>
    </w:pPr>
    <w:rPr>
      <w:lang w:val="en-AU" w:eastAsia="ar-SA"/>
    </w:rPr>
  </w:style>
  <w:style w:type="paragraph" w:styleId="Heading1">
    <w:name w:val="heading 1"/>
    <w:basedOn w:val="Normal"/>
    <w:next w:val="Normal"/>
    <w:link w:val="Heading1Char"/>
    <w:uiPriority w:val="9"/>
    <w:qFormat/>
    <w:rsid w:val="00E06AE2"/>
    <w:pPr>
      <w:keepNext/>
      <w:jc w:val="both"/>
      <w:outlineLvl w:val="0"/>
    </w:pPr>
    <w:rPr>
      <w:sz w:val="24"/>
      <w:lang w:val="lt-LT"/>
    </w:rPr>
  </w:style>
  <w:style w:type="paragraph" w:styleId="Heading2">
    <w:name w:val="heading 2"/>
    <w:basedOn w:val="Normal"/>
    <w:next w:val="Normal"/>
    <w:link w:val="Heading2Char"/>
    <w:qFormat/>
    <w:rsid w:val="00E06AE2"/>
    <w:pPr>
      <w:keepNext/>
      <w:jc w:val="center"/>
      <w:outlineLvl w:val="1"/>
    </w:pPr>
    <w:rPr>
      <w:b/>
      <w:sz w:val="24"/>
      <w:lang w:val="lt-LT"/>
    </w:rPr>
  </w:style>
  <w:style w:type="paragraph" w:styleId="Heading3">
    <w:name w:val="heading 3"/>
    <w:basedOn w:val="Normal"/>
    <w:next w:val="Normal"/>
    <w:link w:val="Heading3Char"/>
    <w:qFormat/>
    <w:rsid w:val="00E06AE2"/>
    <w:pPr>
      <w:keepNext/>
      <w:outlineLvl w:val="2"/>
    </w:pPr>
    <w:rPr>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6AE2"/>
    <w:rPr>
      <w:sz w:val="24"/>
      <w:lang w:eastAsia="ar-SA"/>
    </w:rPr>
  </w:style>
  <w:style w:type="character" w:customStyle="1" w:styleId="Heading2Char">
    <w:name w:val="Heading 2 Char"/>
    <w:basedOn w:val="DefaultParagraphFont"/>
    <w:link w:val="Heading2"/>
    <w:rsid w:val="00E06AE2"/>
    <w:rPr>
      <w:b/>
      <w:sz w:val="24"/>
      <w:lang w:eastAsia="ar-SA"/>
    </w:rPr>
  </w:style>
  <w:style w:type="character" w:customStyle="1" w:styleId="Heading3Char">
    <w:name w:val="Heading 3 Char"/>
    <w:basedOn w:val="DefaultParagraphFont"/>
    <w:link w:val="Heading3"/>
    <w:rsid w:val="00E06AE2"/>
    <w:rPr>
      <w:sz w:val="24"/>
      <w:lang w:val="en-GB" w:eastAsia="ar-SA"/>
    </w:rPr>
  </w:style>
  <w:style w:type="paragraph" w:styleId="Caption">
    <w:name w:val="caption"/>
    <w:basedOn w:val="Normal"/>
    <w:uiPriority w:val="35"/>
    <w:qFormat/>
    <w:rsid w:val="00E06AE2"/>
    <w:pPr>
      <w:suppressLineNumbers/>
      <w:spacing w:before="120" w:after="120"/>
    </w:pPr>
    <w:rPr>
      <w:rFonts w:cs="Tahoma"/>
      <w:i/>
      <w:iCs/>
    </w:rPr>
  </w:style>
  <w:style w:type="paragraph" w:styleId="Title">
    <w:name w:val="Title"/>
    <w:basedOn w:val="Normal"/>
    <w:next w:val="Subtitle"/>
    <w:link w:val="TitleChar"/>
    <w:qFormat/>
    <w:rsid w:val="00E06AE2"/>
    <w:pPr>
      <w:ind w:left="850"/>
    </w:pPr>
    <w:rPr>
      <w:rFonts w:ascii="TimesLT" w:hAnsi="TimesLT"/>
      <w:b/>
      <w:caps/>
      <w:sz w:val="22"/>
      <w:lang w:val="en-US"/>
    </w:rPr>
  </w:style>
  <w:style w:type="character" w:customStyle="1" w:styleId="TitleChar">
    <w:name w:val="Title Char"/>
    <w:link w:val="Title"/>
    <w:rsid w:val="00E06AE2"/>
    <w:rPr>
      <w:rFonts w:ascii="TimesLT" w:hAnsi="TimesLT"/>
      <w:b/>
      <w:caps/>
      <w:sz w:val="22"/>
      <w:lang w:val="en-US" w:eastAsia="ar-SA"/>
    </w:rPr>
  </w:style>
  <w:style w:type="paragraph" w:styleId="Subtitle">
    <w:name w:val="Subtitle"/>
    <w:basedOn w:val="Normal"/>
    <w:next w:val="BodyText"/>
    <w:link w:val="SubtitleChar"/>
    <w:qFormat/>
    <w:rsid w:val="00E06AE2"/>
    <w:pPr>
      <w:keepNext/>
      <w:spacing w:before="240" w:after="120"/>
      <w:jc w:val="center"/>
    </w:pPr>
    <w:rPr>
      <w:rFonts w:ascii="Arial" w:eastAsia="HG Mincho Light J" w:hAnsi="Arial" w:cs="Tahoma"/>
      <w:i/>
      <w:iCs/>
      <w:sz w:val="28"/>
      <w:szCs w:val="28"/>
    </w:rPr>
  </w:style>
  <w:style w:type="character" w:customStyle="1" w:styleId="SubtitleChar">
    <w:name w:val="Subtitle Char"/>
    <w:basedOn w:val="DefaultParagraphFont"/>
    <w:link w:val="Subtitle"/>
    <w:rsid w:val="00E06AE2"/>
    <w:rPr>
      <w:rFonts w:ascii="Arial" w:eastAsia="HG Mincho Light J" w:hAnsi="Arial" w:cs="Tahoma"/>
      <w:i/>
      <w:iCs/>
      <w:sz w:val="28"/>
      <w:szCs w:val="28"/>
      <w:lang w:val="en-AU" w:eastAsia="ar-SA"/>
    </w:rPr>
  </w:style>
  <w:style w:type="paragraph" w:styleId="BodyText">
    <w:name w:val="Body Text"/>
    <w:basedOn w:val="Normal"/>
    <w:link w:val="BodyTextChar"/>
    <w:uiPriority w:val="99"/>
    <w:semiHidden/>
    <w:unhideWhenUsed/>
    <w:rsid w:val="00E06AE2"/>
    <w:pPr>
      <w:spacing w:after="120"/>
    </w:pPr>
  </w:style>
  <w:style w:type="character" w:customStyle="1" w:styleId="BodyTextChar">
    <w:name w:val="Body Text Char"/>
    <w:basedOn w:val="DefaultParagraphFont"/>
    <w:link w:val="BodyText"/>
    <w:uiPriority w:val="99"/>
    <w:semiHidden/>
    <w:rsid w:val="00E06AE2"/>
    <w:rPr>
      <w:lang w:val="en-AU" w:eastAsia="ar-SA"/>
    </w:rPr>
  </w:style>
  <w:style w:type="paragraph" w:styleId="ListParagraph">
    <w:name w:val="List Paragraph"/>
    <w:basedOn w:val="Normal"/>
    <w:uiPriority w:val="34"/>
    <w:qFormat/>
    <w:rsid w:val="007473B0"/>
    <w:pPr>
      <w:suppressAutoHyphens w:val="0"/>
      <w:spacing w:after="160" w:line="259" w:lineRule="auto"/>
      <w:ind w:left="720" w:firstLine="1298"/>
      <w:contextualSpacing/>
    </w:pPr>
    <w:rPr>
      <w:rFonts w:eastAsia="MS Mincho" w:cstheme="minorBidi"/>
      <w:sz w:val="24"/>
      <w:szCs w:val="22"/>
      <w:lang w:val="lt-LT" w:eastAsia="en-US"/>
    </w:rPr>
  </w:style>
  <w:style w:type="character" w:styleId="Hyperlink">
    <w:name w:val="Hyperlink"/>
    <w:basedOn w:val="DefaultParagraphFont"/>
    <w:uiPriority w:val="99"/>
    <w:unhideWhenUsed/>
    <w:rsid w:val="007473B0"/>
    <w:rPr>
      <w:color w:val="0000FF" w:themeColor="hyperlink"/>
      <w:u w:val="single"/>
    </w:rPr>
  </w:style>
  <w:style w:type="table" w:styleId="TableGrid">
    <w:name w:val="Table Grid"/>
    <w:basedOn w:val="TableNormal"/>
    <w:uiPriority w:val="39"/>
    <w:rsid w:val="007473B0"/>
    <w:pPr>
      <w:spacing w:after="160" w:line="259" w:lineRule="auto"/>
      <w:ind w:firstLine="1298"/>
    </w:pPr>
    <w:rPr>
      <w:rFonts w:eastAsia="MS Mincho"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7473B0"/>
    <w:pPr>
      <w:suppressAutoHyphens w:val="0"/>
      <w:spacing w:before="100" w:beforeAutospacing="1" w:after="100" w:afterAutospacing="1" w:line="259" w:lineRule="auto"/>
    </w:pPr>
    <w:rPr>
      <w:sz w:val="24"/>
      <w:szCs w:val="24"/>
      <w:lang w:val="lt-LT" w:eastAsia="lt-LT"/>
    </w:rPr>
  </w:style>
  <w:style w:type="paragraph" w:customStyle="1" w:styleId="BodyText1">
    <w:name w:val="Body Text1"/>
    <w:basedOn w:val="Normal"/>
    <w:rsid w:val="007473B0"/>
    <w:pPr>
      <w:autoSpaceDE w:val="0"/>
      <w:autoSpaceDN w:val="0"/>
      <w:adjustRightInd w:val="0"/>
      <w:spacing w:after="160" w:line="298" w:lineRule="auto"/>
      <w:ind w:firstLine="312"/>
      <w:jc w:val="both"/>
      <w:textAlignment w:val="center"/>
    </w:pPr>
    <w:rPr>
      <w:color w:val="000000"/>
      <w:lang w:val="lt-LT" w:eastAsia="en-US"/>
    </w:rPr>
  </w:style>
  <w:style w:type="paragraph" w:customStyle="1" w:styleId="CentrBoldm">
    <w:name w:val="CentrBoldm"/>
    <w:basedOn w:val="Normal"/>
    <w:rsid w:val="007473B0"/>
    <w:pPr>
      <w:suppressAutoHyphens w:val="0"/>
      <w:autoSpaceDE w:val="0"/>
      <w:autoSpaceDN w:val="0"/>
      <w:adjustRightInd w:val="0"/>
      <w:spacing w:after="160" w:line="259" w:lineRule="auto"/>
      <w:jc w:val="center"/>
    </w:pPr>
    <w:rPr>
      <w:rFonts w:ascii="TimesLT" w:hAnsi="TimesLT"/>
      <w:b/>
      <w:bCs/>
      <w:lang w:val="en-US" w:eastAsia="en-US"/>
    </w:rPr>
  </w:style>
  <w:style w:type="paragraph" w:styleId="BalloonText">
    <w:name w:val="Balloon Text"/>
    <w:basedOn w:val="Normal"/>
    <w:link w:val="BalloonTextChar"/>
    <w:uiPriority w:val="99"/>
    <w:semiHidden/>
    <w:unhideWhenUsed/>
    <w:rsid w:val="007473B0"/>
    <w:pPr>
      <w:suppressAutoHyphens w:val="0"/>
      <w:spacing w:after="160" w:line="259" w:lineRule="auto"/>
      <w:ind w:firstLine="1298"/>
    </w:pPr>
    <w:rPr>
      <w:rFonts w:ascii="Segoe UI" w:eastAsia="MS Mincho" w:hAnsi="Segoe UI" w:cs="Segoe UI"/>
      <w:sz w:val="18"/>
      <w:szCs w:val="18"/>
      <w:lang w:val="lt-LT" w:eastAsia="en-US"/>
    </w:rPr>
  </w:style>
  <w:style w:type="character" w:customStyle="1" w:styleId="BalloonTextChar">
    <w:name w:val="Balloon Text Char"/>
    <w:basedOn w:val="DefaultParagraphFont"/>
    <w:link w:val="BalloonText"/>
    <w:uiPriority w:val="99"/>
    <w:semiHidden/>
    <w:rsid w:val="007473B0"/>
    <w:rPr>
      <w:rFonts w:ascii="Segoe UI" w:eastAsia="MS Mincho" w:hAnsi="Segoe UI" w:cs="Segoe UI"/>
      <w:sz w:val="18"/>
      <w:szCs w:val="18"/>
      <w:lang w:eastAsia="en-US"/>
    </w:rPr>
  </w:style>
  <w:style w:type="paragraph" w:customStyle="1" w:styleId="CM4">
    <w:name w:val="CM4"/>
    <w:basedOn w:val="Normal"/>
    <w:next w:val="Normal"/>
    <w:uiPriority w:val="99"/>
    <w:rsid w:val="007473B0"/>
    <w:pPr>
      <w:suppressAutoHyphens w:val="0"/>
      <w:autoSpaceDE w:val="0"/>
      <w:autoSpaceDN w:val="0"/>
      <w:adjustRightInd w:val="0"/>
      <w:spacing w:before="60" w:after="60" w:line="259" w:lineRule="auto"/>
    </w:pPr>
    <w:rPr>
      <w:rFonts w:ascii="EUAlbertina" w:hAnsi="EUAlbertina"/>
      <w:sz w:val="24"/>
      <w:szCs w:val="24"/>
      <w:lang w:val="lt-LT" w:eastAsia="lt-LT"/>
    </w:rPr>
  </w:style>
  <w:style w:type="paragraph" w:styleId="Header">
    <w:name w:val="header"/>
    <w:basedOn w:val="Normal"/>
    <w:link w:val="HeaderChar"/>
    <w:uiPriority w:val="99"/>
    <w:unhideWhenUsed/>
    <w:rsid w:val="007473B0"/>
    <w:pPr>
      <w:tabs>
        <w:tab w:val="center" w:pos="4819"/>
        <w:tab w:val="right" w:pos="9638"/>
      </w:tabs>
      <w:suppressAutoHyphens w:val="0"/>
      <w:spacing w:after="160" w:line="259" w:lineRule="auto"/>
      <w:ind w:firstLine="1298"/>
    </w:pPr>
    <w:rPr>
      <w:rFonts w:eastAsia="MS Mincho" w:cstheme="minorBidi"/>
      <w:sz w:val="24"/>
      <w:szCs w:val="22"/>
      <w:lang w:val="lt-LT" w:eastAsia="en-US"/>
    </w:rPr>
  </w:style>
  <w:style w:type="character" w:customStyle="1" w:styleId="HeaderChar">
    <w:name w:val="Header Char"/>
    <w:basedOn w:val="DefaultParagraphFont"/>
    <w:link w:val="Header"/>
    <w:uiPriority w:val="99"/>
    <w:rsid w:val="007473B0"/>
    <w:rPr>
      <w:rFonts w:eastAsia="MS Mincho" w:cstheme="minorBidi"/>
      <w:sz w:val="24"/>
      <w:szCs w:val="22"/>
      <w:lang w:eastAsia="en-US"/>
    </w:rPr>
  </w:style>
  <w:style w:type="paragraph" w:styleId="Footer">
    <w:name w:val="footer"/>
    <w:basedOn w:val="Normal"/>
    <w:link w:val="FooterChar"/>
    <w:uiPriority w:val="99"/>
    <w:unhideWhenUsed/>
    <w:rsid w:val="007473B0"/>
    <w:pPr>
      <w:tabs>
        <w:tab w:val="center" w:pos="4819"/>
        <w:tab w:val="right" w:pos="9638"/>
      </w:tabs>
      <w:suppressAutoHyphens w:val="0"/>
      <w:spacing w:after="160" w:line="259" w:lineRule="auto"/>
      <w:ind w:firstLine="1298"/>
    </w:pPr>
    <w:rPr>
      <w:rFonts w:eastAsia="MS Mincho" w:cstheme="minorBidi"/>
      <w:sz w:val="24"/>
      <w:szCs w:val="22"/>
      <w:lang w:val="lt-LT" w:eastAsia="en-US"/>
    </w:rPr>
  </w:style>
  <w:style w:type="character" w:customStyle="1" w:styleId="FooterChar">
    <w:name w:val="Footer Char"/>
    <w:basedOn w:val="DefaultParagraphFont"/>
    <w:link w:val="Footer"/>
    <w:uiPriority w:val="99"/>
    <w:rsid w:val="007473B0"/>
    <w:rPr>
      <w:rFonts w:eastAsia="MS Mincho" w:cstheme="minorBidi"/>
      <w:sz w:val="24"/>
      <w:szCs w:val="22"/>
      <w:lang w:eastAsia="en-US"/>
    </w:rPr>
  </w:style>
  <w:style w:type="character" w:styleId="CommentReference">
    <w:name w:val="annotation reference"/>
    <w:uiPriority w:val="99"/>
    <w:semiHidden/>
    <w:rsid w:val="007473B0"/>
    <w:rPr>
      <w:rFonts w:cs="Times New Roman"/>
      <w:sz w:val="16"/>
      <w:szCs w:val="16"/>
    </w:rPr>
  </w:style>
  <w:style w:type="paragraph" w:styleId="CommentText">
    <w:name w:val="annotation text"/>
    <w:basedOn w:val="Normal"/>
    <w:link w:val="CommentTextChar"/>
    <w:uiPriority w:val="99"/>
    <w:semiHidden/>
    <w:rsid w:val="007473B0"/>
    <w:pPr>
      <w:suppressAutoHyphens w:val="0"/>
      <w:spacing w:after="160" w:line="259" w:lineRule="auto"/>
    </w:pPr>
    <w:rPr>
      <w:lang w:val="lt-LT" w:eastAsia="lt-LT"/>
    </w:rPr>
  </w:style>
  <w:style w:type="character" w:customStyle="1" w:styleId="CommentTextChar">
    <w:name w:val="Comment Text Char"/>
    <w:basedOn w:val="DefaultParagraphFont"/>
    <w:link w:val="CommentText"/>
    <w:uiPriority w:val="99"/>
    <w:semiHidden/>
    <w:rsid w:val="007473B0"/>
  </w:style>
  <w:style w:type="paragraph" w:styleId="CommentSubject">
    <w:name w:val="annotation subject"/>
    <w:basedOn w:val="CommentText"/>
    <w:next w:val="CommentText"/>
    <w:link w:val="CommentSubjectChar"/>
    <w:uiPriority w:val="99"/>
    <w:semiHidden/>
    <w:unhideWhenUsed/>
    <w:rsid w:val="007473B0"/>
    <w:pPr>
      <w:ind w:firstLine="1298"/>
    </w:pPr>
    <w:rPr>
      <w:rFonts w:eastAsia="MS Mincho" w:cstheme="minorBidi"/>
      <w:b/>
      <w:bCs/>
      <w:lang w:eastAsia="en-US"/>
    </w:rPr>
  </w:style>
  <w:style w:type="character" w:customStyle="1" w:styleId="CommentSubjectChar">
    <w:name w:val="Comment Subject Char"/>
    <w:basedOn w:val="CommentTextChar"/>
    <w:link w:val="CommentSubject"/>
    <w:uiPriority w:val="99"/>
    <w:semiHidden/>
    <w:rsid w:val="007473B0"/>
    <w:rPr>
      <w:rFonts w:eastAsia="MS Mincho" w:cstheme="minorBidi"/>
      <w:b/>
      <w:bCs/>
      <w:lang w:eastAsia="en-US"/>
    </w:rPr>
  </w:style>
  <w:style w:type="table" w:customStyle="1" w:styleId="TableGrid1">
    <w:name w:val="Table Grid1"/>
    <w:basedOn w:val="TableNormal"/>
    <w:next w:val="TableGrid"/>
    <w:uiPriority w:val="39"/>
    <w:rsid w:val="007473B0"/>
    <w:pPr>
      <w:spacing w:after="160" w:line="259" w:lineRule="auto"/>
      <w:ind w:firstLine="1298"/>
    </w:pPr>
    <w:rPr>
      <w:rFonts w:eastAsia="MS Mincho"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473B0"/>
    <w:pPr>
      <w:spacing w:after="160" w:line="259" w:lineRule="auto"/>
      <w:ind w:firstLine="1298"/>
    </w:pPr>
    <w:rPr>
      <w:rFonts w:eastAsia="MS Mincho"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473B0"/>
    <w:pPr>
      <w:spacing w:after="160" w:line="259" w:lineRule="auto"/>
      <w:ind w:firstLine="1298"/>
    </w:pPr>
    <w:rPr>
      <w:rFonts w:eastAsia="MS Mincho"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473B0"/>
    <w:pPr>
      <w:spacing w:after="160" w:line="259" w:lineRule="auto"/>
      <w:ind w:firstLine="1298"/>
    </w:pPr>
    <w:rPr>
      <w:rFonts w:eastAsia="MS Mincho"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473B0"/>
    <w:pPr>
      <w:ind w:firstLine="1298"/>
    </w:pPr>
    <w:rPr>
      <w:rFonts w:eastAsia="MS Mincho"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473B0"/>
    <w:pPr>
      <w:keepLines/>
      <w:suppressAutoHyphens w:val="0"/>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qFormat/>
    <w:rsid w:val="007473B0"/>
    <w:pPr>
      <w:tabs>
        <w:tab w:val="right" w:leader="dot" w:pos="9346"/>
      </w:tabs>
      <w:suppressAutoHyphens w:val="0"/>
      <w:spacing w:after="100" w:line="259" w:lineRule="auto"/>
    </w:pPr>
    <w:rPr>
      <w:rFonts w:eastAsia="MS Mincho" w:cstheme="minorBidi"/>
      <w:sz w:val="24"/>
      <w:szCs w:val="22"/>
      <w:lang w:val="lt-LT" w:eastAsia="en-US"/>
    </w:rPr>
  </w:style>
  <w:style w:type="paragraph" w:customStyle="1" w:styleId="FooterOdd">
    <w:name w:val="Footer Odd"/>
    <w:basedOn w:val="Normal"/>
    <w:qFormat/>
    <w:rsid w:val="007473B0"/>
    <w:pPr>
      <w:pBdr>
        <w:top w:val="single" w:sz="4" w:space="1" w:color="4F81BD" w:themeColor="accent1"/>
      </w:pBdr>
      <w:suppressAutoHyphens w:val="0"/>
      <w:spacing w:after="180" w:line="264" w:lineRule="auto"/>
      <w:jc w:val="right"/>
    </w:pPr>
    <w:rPr>
      <w:rFonts w:asciiTheme="minorHAnsi" w:eastAsiaTheme="minorHAnsi" w:hAnsiTheme="minorHAnsi"/>
      <w:color w:val="1F497D" w:themeColor="text2"/>
      <w:lang w:val="en-US" w:eastAsia="ja-JP"/>
    </w:rPr>
  </w:style>
  <w:style w:type="paragraph" w:customStyle="1" w:styleId="FooterEven">
    <w:name w:val="Footer Even"/>
    <w:basedOn w:val="Normal"/>
    <w:qFormat/>
    <w:rsid w:val="007473B0"/>
    <w:pPr>
      <w:pBdr>
        <w:top w:val="single" w:sz="4" w:space="1" w:color="4F81BD" w:themeColor="accent1"/>
      </w:pBdr>
      <w:suppressAutoHyphens w:val="0"/>
      <w:spacing w:after="180" w:line="264" w:lineRule="auto"/>
    </w:pPr>
    <w:rPr>
      <w:rFonts w:asciiTheme="minorHAnsi" w:eastAsiaTheme="minorHAnsi" w:hAnsiTheme="minorHAnsi"/>
      <w:color w:val="1F497D" w:themeColor="text2"/>
      <w:lang w:val="en-US" w:eastAsia="ja-JP"/>
    </w:rPr>
  </w:style>
  <w:style w:type="paragraph" w:customStyle="1" w:styleId="HeaderLeft">
    <w:name w:val="Header Left"/>
    <w:basedOn w:val="Header"/>
    <w:uiPriority w:val="35"/>
    <w:qFormat/>
    <w:rsid w:val="007473B0"/>
    <w:pPr>
      <w:pBdr>
        <w:bottom w:val="dashed" w:sz="4" w:space="18" w:color="7F7F7F" w:themeColor="text1" w:themeTint="80"/>
      </w:pBdr>
      <w:tabs>
        <w:tab w:val="clear" w:pos="4819"/>
        <w:tab w:val="clear" w:pos="9638"/>
        <w:tab w:val="center" w:pos="4320"/>
        <w:tab w:val="right" w:pos="8640"/>
      </w:tabs>
      <w:spacing w:after="200" w:line="396" w:lineRule="auto"/>
      <w:ind w:firstLine="0"/>
    </w:pPr>
    <w:rPr>
      <w:rFonts w:asciiTheme="minorHAnsi" w:eastAsiaTheme="minorHAnsi" w:hAnsiTheme="minorHAnsi" w:cs="Times New Roman"/>
      <w:color w:val="7F7F7F" w:themeColor="text1" w:themeTint="80"/>
      <w:sz w:val="20"/>
      <w:szCs w:val="20"/>
      <w:lang w:val="en-US" w:eastAsia="ja-JP"/>
    </w:rPr>
  </w:style>
  <w:style w:type="paragraph" w:customStyle="1" w:styleId="HeaderOdd">
    <w:name w:val="Header Odd"/>
    <w:basedOn w:val="NoSpacing"/>
    <w:qFormat/>
    <w:rsid w:val="007473B0"/>
    <w:pPr>
      <w:pBdr>
        <w:bottom w:val="single" w:sz="4" w:space="1" w:color="4F81BD" w:themeColor="accent1"/>
      </w:pBdr>
      <w:ind w:firstLine="0"/>
      <w:jc w:val="right"/>
    </w:pPr>
    <w:rPr>
      <w:rFonts w:asciiTheme="minorHAnsi" w:eastAsiaTheme="minorHAnsi" w:hAnsiTheme="minorHAnsi" w:cs="Times New Roman"/>
      <w:b/>
      <w:color w:val="1F497D" w:themeColor="text2"/>
      <w:sz w:val="20"/>
      <w:szCs w:val="20"/>
      <w:lang w:val="en-US" w:eastAsia="ja-JP"/>
    </w:rPr>
  </w:style>
  <w:style w:type="paragraph" w:styleId="NoSpacing">
    <w:name w:val="No Spacing"/>
    <w:uiPriority w:val="1"/>
    <w:qFormat/>
    <w:rsid w:val="007473B0"/>
    <w:pPr>
      <w:ind w:firstLine="1298"/>
    </w:pPr>
    <w:rPr>
      <w:rFonts w:eastAsia="MS Mincho" w:cstheme="minorBidi"/>
      <w:sz w:val="24"/>
      <w:szCs w:val="22"/>
      <w:lang w:eastAsia="en-US"/>
    </w:rPr>
  </w:style>
  <w:style w:type="paragraph" w:customStyle="1" w:styleId="HeaderRight">
    <w:name w:val="Header Right"/>
    <w:basedOn w:val="Header"/>
    <w:uiPriority w:val="35"/>
    <w:qFormat/>
    <w:rsid w:val="007473B0"/>
    <w:pPr>
      <w:pBdr>
        <w:bottom w:val="dashed" w:sz="4" w:space="18" w:color="7F7F7F"/>
      </w:pBdr>
      <w:tabs>
        <w:tab w:val="clear" w:pos="4819"/>
        <w:tab w:val="clear" w:pos="9638"/>
        <w:tab w:val="center" w:pos="4320"/>
        <w:tab w:val="right" w:pos="8640"/>
      </w:tabs>
      <w:spacing w:after="200" w:line="276" w:lineRule="auto"/>
      <w:ind w:firstLine="0"/>
      <w:jc w:val="right"/>
    </w:pPr>
    <w:rPr>
      <w:rFonts w:asciiTheme="minorHAnsi" w:eastAsiaTheme="minorHAnsi" w:hAnsiTheme="minorHAnsi" w:cs="Times New Roman"/>
      <w:color w:val="7F7F7F" w:themeColor="text1" w:themeTint="80"/>
      <w:sz w:val="20"/>
      <w:szCs w:val="20"/>
      <w:lang w:val="en-US" w:eastAsia="ja-JP"/>
    </w:rPr>
  </w:style>
  <w:style w:type="paragraph" w:styleId="TOC2">
    <w:name w:val="toc 2"/>
    <w:basedOn w:val="Normal"/>
    <w:next w:val="Normal"/>
    <w:autoRedefine/>
    <w:uiPriority w:val="39"/>
    <w:semiHidden/>
    <w:unhideWhenUsed/>
    <w:qFormat/>
    <w:rsid w:val="007473B0"/>
    <w:pPr>
      <w:suppressAutoHyphens w:val="0"/>
      <w:spacing w:after="100" w:line="276" w:lineRule="auto"/>
      <w:ind w:left="220"/>
    </w:pPr>
    <w:rPr>
      <w:rFonts w:asciiTheme="minorHAnsi" w:eastAsiaTheme="minorEastAsia" w:hAnsiTheme="minorHAnsi" w:cstheme="minorBidi"/>
      <w:sz w:val="22"/>
      <w:szCs w:val="22"/>
      <w:lang w:val="en-US" w:eastAsia="ja-JP"/>
    </w:rPr>
  </w:style>
  <w:style w:type="paragraph" w:styleId="TOC3">
    <w:name w:val="toc 3"/>
    <w:basedOn w:val="Normal"/>
    <w:next w:val="Normal"/>
    <w:autoRedefine/>
    <w:uiPriority w:val="39"/>
    <w:semiHidden/>
    <w:unhideWhenUsed/>
    <w:qFormat/>
    <w:rsid w:val="007473B0"/>
    <w:pPr>
      <w:suppressAutoHyphens w:val="0"/>
      <w:spacing w:after="100" w:line="276" w:lineRule="auto"/>
      <w:ind w:left="440"/>
    </w:pPr>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9089</Words>
  <Characters>5181</Characters>
  <Application>Microsoft Office Word</Application>
  <DocSecurity>4</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Astrauskas</dc:creator>
  <cp:lastModifiedBy>Saulius Staponkus</cp:lastModifiedBy>
  <cp:revision>2</cp:revision>
  <dcterms:created xsi:type="dcterms:W3CDTF">2025-02-05T07:32:00Z</dcterms:created>
  <dcterms:modified xsi:type="dcterms:W3CDTF">2025-02-05T07:32:00Z</dcterms:modified>
</cp:coreProperties>
</file>